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ACB7" w14:textId="32530B22" w:rsidR="009E160B" w:rsidRPr="00E26CCC" w:rsidRDefault="00C33450" w:rsidP="00C33450">
      <w:pPr>
        <w:spacing w:line="276" w:lineRule="auto"/>
        <w:ind w:right="90" w:firstLine="180"/>
        <w:rPr>
          <w:rFonts w:ascii="Sylfaen" w:hAnsi="Sylfaen" w:cs="Sylfaen"/>
          <w:b/>
          <w:sz w:val="22"/>
          <w:szCs w:val="22"/>
          <w:lang w:val="ka-GE"/>
        </w:rPr>
      </w:pPr>
      <w:r w:rsidRPr="00E26CCC">
        <w:rPr>
          <w:rFonts w:ascii="Sylfaen" w:hAnsi="Sylfaen" w:cs="Sylfaen"/>
          <w:b/>
          <w:sz w:val="22"/>
          <w:szCs w:val="22"/>
          <w:lang w:val="ka-GE"/>
        </w:rPr>
        <w:t xml:space="preserve"> </w:t>
      </w:r>
    </w:p>
    <w:p w14:paraId="650B9E0D" w14:textId="77777777" w:rsidR="0068775F" w:rsidRPr="00E26CCC" w:rsidRDefault="0068775F" w:rsidP="008C5CA2">
      <w:pPr>
        <w:spacing w:line="276" w:lineRule="auto"/>
        <w:ind w:right="90" w:firstLine="180"/>
        <w:jc w:val="center"/>
        <w:rPr>
          <w:rFonts w:ascii="Sylfaen" w:hAnsi="Sylfaen" w:cs="Sylfaen"/>
          <w:b/>
          <w:sz w:val="22"/>
          <w:szCs w:val="22"/>
          <w:lang w:val="ka-GE"/>
        </w:rPr>
      </w:pPr>
    </w:p>
    <w:p w14:paraId="09BB540F" w14:textId="578920CE" w:rsidR="0068775F" w:rsidRPr="00E26CCC" w:rsidRDefault="0068775F" w:rsidP="0068775F">
      <w:pPr>
        <w:jc w:val="right"/>
        <w:rPr>
          <w:rFonts w:ascii="Sylfaen" w:hAnsi="Sylfaen"/>
          <w:b/>
          <w:sz w:val="22"/>
          <w:szCs w:val="22"/>
          <w:lang w:val="ka-GE"/>
        </w:rPr>
      </w:pPr>
      <w:r w:rsidRPr="00E26CCC">
        <w:rPr>
          <w:rFonts w:ascii="Sylfaen" w:hAnsi="Sylfaen"/>
          <w:b/>
          <w:sz w:val="22"/>
          <w:szCs w:val="22"/>
          <w:lang w:val="ka-GE"/>
        </w:rPr>
        <w:t xml:space="preserve">დანართი </w:t>
      </w:r>
      <w:r w:rsidRPr="00E26CCC">
        <w:rPr>
          <w:rFonts w:ascii="Sylfaen" w:hAnsi="Sylfaen"/>
          <w:b/>
          <w:sz w:val="22"/>
          <w:szCs w:val="22"/>
        </w:rPr>
        <w:t xml:space="preserve">№ </w:t>
      </w:r>
      <w:r w:rsidR="004E4C12" w:rsidRPr="00E26CCC">
        <w:rPr>
          <w:rFonts w:ascii="Sylfaen" w:hAnsi="Sylfaen"/>
          <w:b/>
          <w:sz w:val="22"/>
          <w:szCs w:val="22"/>
        </w:rPr>
        <w:t>3</w:t>
      </w:r>
    </w:p>
    <w:p w14:paraId="7294762C" w14:textId="77777777" w:rsidR="0068775F" w:rsidRPr="00E26CCC" w:rsidRDefault="0068775F" w:rsidP="0068775F">
      <w:pPr>
        <w:jc w:val="right"/>
        <w:rPr>
          <w:rFonts w:ascii="Sylfaen" w:hAnsi="Sylfaen"/>
          <w:sz w:val="22"/>
          <w:szCs w:val="22"/>
          <w:lang w:val="ka-GE"/>
        </w:rPr>
      </w:pPr>
    </w:p>
    <w:p w14:paraId="44867510" w14:textId="77777777" w:rsidR="0068775F" w:rsidRPr="00E26CCC" w:rsidRDefault="0068775F" w:rsidP="0068775F">
      <w:pPr>
        <w:jc w:val="right"/>
        <w:rPr>
          <w:rFonts w:ascii="Sylfaen" w:hAnsi="Sylfaen"/>
          <w:b/>
          <w:sz w:val="22"/>
          <w:szCs w:val="22"/>
          <w:lang w:val="ka-GE"/>
        </w:rPr>
      </w:pPr>
      <w:r w:rsidRPr="00E26CCC">
        <w:rPr>
          <w:rFonts w:ascii="Sylfaen" w:hAnsi="Sylfaen"/>
          <w:b/>
          <w:sz w:val="22"/>
          <w:szCs w:val="22"/>
          <w:lang w:val="ka-GE"/>
        </w:rPr>
        <w:t xml:space="preserve">დამტკიცებულია </w:t>
      </w:r>
    </w:p>
    <w:p w14:paraId="7545C30C" w14:textId="77777777" w:rsidR="0068775F" w:rsidRPr="00E26CCC" w:rsidRDefault="0068775F" w:rsidP="0068775F">
      <w:pPr>
        <w:jc w:val="right"/>
        <w:rPr>
          <w:rFonts w:ascii="Sylfaen" w:hAnsi="Sylfaen"/>
          <w:b/>
          <w:sz w:val="22"/>
          <w:szCs w:val="22"/>
          <w:lang w:val="ka-GE"/>
        </w:rPr>
      </w:pPr>
      <w:r w:rsidRPr="00E26CCC">
        <w:rPr>
          <w:rFonts w:ascii="Sylfaen" w:hAnsi="Sylfaen"/>
          <w:b/>
          <w:sz w:val="22"/>
          <w:szCs w:val="22"/>
          <w:lang w:val="ka-GE"/>
        </w:rPr>
        <w:t>შპს „თბილისი ენერჯის“</w:t>
      </w:r>
    </w:p>
    <w:p w14:paraId="10589434" w14:textId="77777777" w:rsidR="0068775F" w:rsidRPr="00E26CCC" w:rsidRDefault="0068775F" w:rsidP="0068775F">
      <w:pPr>
        <w:jc w:val="right"/>
        <w:rPr>
          <w:rFonts w:ascii="Sylfaen" w:hAnsi="Sylfaen"/>
          <w:b/>
          <w:sz w:val="22"/>
          <w:szCs w:val="22"/>
          <w:lang w:val="ka-GE"/>
        </w:rPr>
      </w:pPr>
      <w:r w:rsidRPr="00E26CCC">
        <w:rPr>
          <w:rFonts w:ascii="Sylfaen" w:hAnsi="Sylfaen"/>
          <w:b/>
          <w:sz w:val="22"/>
          <w:szCs w:val="22"/>
          <w:lang w:val="ka-GE"/>
        </w:rPr>
        <w:t>გენერალური დირექტორის</w:t>
      </w:r>
    </w:p>
    <w:p w14:paraId="26413D18" w14:textId="6B32D9E1" w:rsidR="0068775F" w:rsidRPr="00E26CCC" w:rsidRDefault="000D6FD2" w:rsidP="000D6FD2">
      <w:pPr>
        <w:spacing w:line="276" w:lineRule="auto"/>
        <w:ind w:firstLine="180"/>
        <w:jc w:val="right"/>
        <w:rPr>
          <w:rFonts w:ascii="Sylfaen" w:hAnsi="Sylfaen"/>
          <w:b/>
          <w:sz w:val="22"/>
          <w:szCs w:val="22"/>
          <w:lang w:val="ka-GE"/>
        </w:rPr>
      </w:pPr>
      <w:r w:rsidRPr="00E26CCC">
        <w:rPr>
          <w:rFonts w:ascii="Sylfaen" w:hAnsi="Sylfaen"/>
          <w:b/>
          <w:sz w:val="22"/>
          <w:szCs w:val="22"/>
          <w:lang w:val="ka-GE"/>
        </w:rPr>
        <w:t xml:space="preserve">  2024 წლის 16 იანვრის  № 1-დ ბრძანებით</w:t>
      </w:r>
    </w:p>
    <w:p w14:paraId="2FD187A1" w14:textId="77777777" w:rsidR="0068775F" w:rsidRPr="00E26CCC" w:rsidRDefault="0068775F" w:rsidP="008C5CA2">
      <w:pPr>
        <w:spacing w:line="276" w:lineRule="auto"/>
        <w:ind w:right="90" w:firstLine="180"/>
        <w:jc w:val="center"/>
        <w:rPr>
          <w:rFonts w:ascii="Sylfaen" w:hAnsi="Sylfaen" w:cs="Sylfaen"/>
          <w:b/>
          <w:sz w:val="22"/>
          <w:szCs w:val="22"/>
          <w:lang w:val="ka-GE"/>
        </w:rPr>
      </w:pPr>
    </w:p>
    <w:p w14:paraId="144CF106" w14:textId="77777777" w:rsidR="00BB06BF" w:rsidRPr="00E26CCC" w:rsidRDefault="00BB06BF" w:rsidP="008C5CA2">
      <w:pPr>
        <w:spacing w:line="276" w:lineRule="auto"/>
        <w:ind w:right="90" w:firstLine="180"/>
        <w:jc w:val="center"/>
        <w:rPr>
          <w:rFonts w:ascii="Sylfaen" w:hAnsi="Sylfaen" w:cs="Sylfaen"/>
          <w:b/>
          <w:sz w:val="22"/>
          <w:szCs w:val="22"/>
          <w:lang w:val="ka-GE"/>
        </w:rPr>
      </w:pPr>
    </w:p>
    <w:p w14:paraId="66C73C3C" w14:textId="7E1BAC92" w:rsidR="00827A44" w:rsidRPr="00E26CCC" w:rsidRDefault="00827A44" w:rsidP="008C5CA2">
      <w:pPr>
        <w:spacing w:line="276" w:lineRule="auto"/>
        <w:ind w:right="90" w:firstLine="180"/>
        <w:jc w:val="center"/>
        <w:rPr>
          <w:rFonts w:ascii="Sylfaen" w:hAnsi="Sylfaen" w:cs="Sylfaen"/>
          <w:b/>
          <w:sz w:val="22"/>
          <w:szCs w:val="22"/>
          <w:lang w:val="ka-GE"/>
        </w:rPr>
      </w:pPr>
      <w:r w:rsidRPr="00E26CCC">
        <w:rPr>
          <w:rFonts w:ascii="Sylfaen" w:hAnsi="Sylfaen" w:cs="Sylfaen"/>
          <w:b/>
          <w:sz w:val="22"/>
          <w:szCs w:val="22"/>
          <w:lang w:val="ka-GE"/>
        </w:rPr>
        <w:t xml:space="preserve">ხელშეკრულება </w:t>
      </w:r>
      <w:r w:rsidRPr="00E26CCC">
        <w:rPr>
          <w:rFonts w:ascii="Sylfaen" w:hAnsi="Sylfaen"/>
          <w:b/>
          <w:sz w:val="22"/>
          <w:szCs w:val="22"/>
          <w:lang w:val="ca-ES"/>
        </w:rPr>
        <w:t>№</w:t>
      </w:r>
      <w:r w:rsidR="0093214E" w:rsidRPr="00E26CCC">
        <w:rPr>
          <w:rFonts w:ascii="Sylfaen" w:hAnsi="Sylfaen"/>
          <w:b/>
          <w:sz w:val="22"/>
          <w:szCs w:val="22"/>
          <w:lang w:val="ka-GE"/>
        </w:rPr>
        <w:t xml:space="preserve"> </w:t>
      </w:r>
    </w:p>
    <w:p w14:paraId="045EA776" w14:textId="5B56E9D6" w:rsidR="00827A44" w:rsidRPr="00E26CCC" w:rsidRDefault="00790564" w:rsidP="008C5CA2">
      <w:pPr>
        <w:tabs>
          <w:tab w:val="left" w:pos="3080"/>
        </w:tabs>
        <w:spacing w:line="276" w:lineRule="auto"/>
        <w:ind w:right="90" w:firstLine="180"/>
        <w:jc w:val="center"/>
        <w:rPr>
          <w:rFonts w:ascii="Sylfaen" w:hAnsi="Sylfaen"/>
          <w:b/>
          <w:sz w:val="22"/>
          <w:szCs w:val="22"/>
          <w:lang w:val="ka-GE"/>
        </w:rPr>
      </w:pPr>
      <w:r w:rsidRPr="00E26CCC">
        <w:rPr>
          <w:rFonts w:ascii="Sylfaen" w:hAnsi="Sylfaen"/>
          <w:b/>
          <w:sz w:val="22"/>
          <w:szCs w:val="22"/>
          <w:lang w:val="ka-GE"/>
        </w:rPr>
        <w:t>გაზიფიცირების</w:t>
      </w:r>
      <w:r w:rsidR="009E160B" w:rsidRPr="00E26CCC">
        <w:rPr>
          <w:rFonts w:ascii="Sylfaen" w:hAnsi="Sylfaen"/>
          <w:b/>
          <w:sz w:val="22"/>
          <w:szCs w:val="22"/>
        </w:rPr>
        <w:t xml:space="preserve"> </w:t>
      </w:r>
      <w:r w:rsidR="00637BB9" w:rsidRPr="00E26CCC">
        <w:rPr>
          <w:rFonts w:ascii="Sylfaen" w:hAnsi="Sylfaen"/>
          <w:b/>
          <w:sz w:val="22"/>
          <w:szCs w:val="22"/>
          <w:lang w:val="ka-GE"/>
        </w:rPr>
        <w:t xml:space="preserve">საინჟინრო </w:t>
      </w:r>
      <w:r w:rsidR="00535330" w:rsidRPr="00E26CCC">
        <w:rPr>
          <w:rFonts w:ascii="Sylfaen" w:hAnsi="Sylfaen"/>
          <w:b/>
          <w:sz w:val="22"/>
          <w:szCs w:val="22"/>
          <w:lang w:val="ka-GE"/>
        </w:rPr>
        <w:t>პროექტის მომზადების</w:t>
      </w:r>
      <w:r w:rsidR="000548E0" w:rsidRPr="00E26CCC">
        <w:rPr>
          <w:rFonts w:ascii="Sylfaen" w:hAnsi="Sylfaen"/>
          <w:b/>
          <w:sz w:val="22"/>
          <w:szCs w:val="22"/>
          <w:lang w:val="ka-GE"/>
        </w:rPr>
        <w:t>ა</w:t>
      </w:r>
      <w:r w:rsidR="00310457" w:rsidRPr="00E26CCC">
        <w:rPr>
          <w:rFonts w:ascii="Sylfaen" w:hAnsi="Sylfaen"/>
          <w:b/>
          <w:sz w:val="22"/>
          <w:szCs w:val="22"/>
          <w:lang w:val="ka-GE"/>
        </w:rPr>
        <w:t xml:space="preserve"> და </w:t>
      </w:r>
      <w:r w:rsidR="00FF568A" w:rsidRPr="00E26CCC">
        <w:rPr>
          <w:rFonts w:ascii="Sylfaen" w:hAnsi="Sylfaen"/>
          <w:b/>
          <w:sz w:val="22"/>
          <w:szCs w:val="22"/>
          <w:lang w:val="ka-GE"/>
        </w:rPr>
        <w:t xml:space="preserve"> </w:t>
      </w:r>
      <w:r w:rsidR="00310457" w:rsidRPr="00E26CCC">
        <w:rPr>
          <w:rFonts w:ascii="Sylfaen" w:hAnsi="Sylfaen"/>
          <w:b/>
          <w:sz w:val="22"/>
          <w:szCs w:val="22"/>
          <w:lang w:val="ka-GE"/>
        </w:rPr>
        <w:t>სამონტაჟო სამუშაოების</w:t>
      </w:r>
      <w:r w:rsidR="005B5B17" w:rsidRPr="00E26CCC">
        <w:rPr>
          <w:rFonts w:ascii="Sylfaen" w:hAnsi="Sylfaen"/>
          <w:b/>
          <w:sz w:val="22"/>
          <w:szCs w:val="22"/>
          <w:lang w:val="ka-GE"/>
        </w:rPr>
        <w:t xml:space="preserve"> შ</w:t>
      </w:r>
      <w:r w:rsidR="00827A44" w:rsidRPr="00E26CCC">
        <w:rPr>
          <w:rFonts w:ascii="Sylfaen" w:hAnsi="Sylfaen"/>
          <w:b/>
          <w:sz w:val="22"/>
          <w:szCs w:val="22"/>
          <w:lang w:val="ka-GE"/>
        </w:rPr>
        <w:t xml:space="preserve">ესახებ </w:t>
      </w:r>
    </w:p>
    <w:p w14:paraId="30558E2F" w14:textId="1C49C1B9" w:rsidR="000548E0" w:rsidRPr="00E26CCC" w:rsidRDefault="000548E0" w:rsidP="008C5CA2">
      <w:pPr>
        <w:tabs>
          <w:tab w:val="left" w:pos="3080"/>
        </w:tabs>
        <w:spacing w:line="276" w:lineRule="auto"/>
        <w:ind w:right="90" w:firstLine="180"/>
        <w:jc w:val="center"/>
        <w:rPr>
          <w:rFonts w:ascii="Sylfaen" w:hAnsi="Sylfaen"/>
          <w:b/>
          <w:sz w:val="22"/>
          <w:szCs w:val="22"/>
          <w:lang w:val="ka-GE"/>
        </w:rPr>
      </w:pPr>
      <w:r w:rsidRPr="00E26CCC">
        <w:rPr>
          <w:rFonts w:ascii="Sylfaen" w:hAnsi="Sylfaen"/>
          <w:b/>
          <w:sz w:val="22"/>
          <w:szCs w:val="22"/>
          <w:lang w:val="ka-GE"/>
        </w:rPr>
        <w:t>გამანაწილებელ ქსელთან დროებითი მიერთების შემთხვევაში</w:t>
      </w:r>
    </w:p>
    <w:p w14:paraId="3E4B0F4B" w14:textId="081A120B" w:rsidR="00A22435" w:rsidRPr="00E26CCC" w:rsidRDefault="005B5B17" w:rsidP="008C5CA2">
      <w:pPr>
        <w:tabs>
          <w:tab w:val="left" w:pos="3080"/>
          <w:tab w:val="left" w:pos="6390"/>
          <w:tab w:val="left" w:pos="10800"/>
        </w:tabs>
        <w:spacing w:line="276" w:lineRule="auto"/>
        <w:ind w:right="90" w:firstLine="180"/>
        <w:jc w:val="both"/>
        <w:rPr>
          <w:rFonts w:ascii="Sylfaen" w:hAnsi="Sylfaen"/>
          <w:b/>
          <w:sz w:val="22"/>
          <w:szCs w:val="22"/>
        </w:rPr>
      </w:pPr>
      <w:r w:rsidRPr="00E26CCC">
        <w:rPr>
          <w:rFonts w:ascii="Sylfaen" w:hAnsi="Sylfaen"/>
          <w:b/>
          <w:sz w:val="22"/>
          <w:szCs w:val="22"/>
          <w:lang w:val="ka-GE"/>
        </w:rPr>
        <w:t xml:space="preserve">     </w:t>
      </w:r>
      <w:r w:rsidR="00827A44" w:rsidRPr="00E26CCC">
        <w:rPr>
          <w:rFonts w:ascii="Sylfaen" w:hAnsi="Sylfaen"/>
          <w:b/>
          <w:sz w:val="22"/>
          <w:szCs w:val="22"/>
          <w:lang w:val="ka-GE"/>
        </w:rPr>
        <w:t>ქ. თბილის</w:t>
      </w:r>
      <w:r w:rsidR="000D6FD2" w:rsidRPr="00E26CCC">
        <w:rPr>
          <w:rFonts w:ascii="Sylfaen" w:hAnsi="Sylfaen"/>
          <w:b/>
          <w:sz w:val="22"/>
          <w:szCs w:val="22"/>
          <w:lang w:val="ka-GE"/>
        </w:rPr>
        <w:t>ი</w:t>
      </w:r>
      <w:r w:rsidR="00827A44" w:rsidRPr="00E26CCC">
        <w:rPr>
          <w:rFonts w:ascii="Sylfaen" w:hAnsi="Sylfaen"/>
          <w:b/>
          <w:sz w:val="22"/>
          <w:szCs w:val="22"/>
          <w:lang w:val="ka-GE"/>
        </w:rPr>
        <w:t xml:space="preserve">        </w:t>
      </w:r>
      <w:r w:rsidR="00827A44" w:rsidRPr="00E26CCC">
        <w:rPr>
          <w:rFonts w:ascii="Sylfaen" w:hAnsi="Sylfaen"/>
          <w:b/>
          <w:sz w:val="22"/>
          <w:szCs w:val="22"/>
          <w:lang w:val="ru-RU"/>
        </w:rPr>
        <w:t xml:space="preserve">   </w:t>
      </w:r>
      <w:r w:rsidR="00827A44" w:rsidRPr="00E26CCC">
        <w:rPr>
          <w:rFonts w:ascii="Sylfaen" w:hAnsi="Sylfaen"/>
          <w:b/>
          <w:sz w:val="22"/>
          <w:szCs w:val="22"/>
          <w:lang w:val="ka-GE"/>
        </w:rPr>
        <w:t xml:space="preserve">      </w:t>
      </w:r>
      <w:r w:rsidR="00320C18" w:rsidRPr="00E26CCC">
        <w:rPr>
          <w:rFonts w:ascii="Sylfaen" w:hAnsi="Sylfaen"/>
          <w:b/>
          <w:sz w:val="22"/>
          <w:szCs w:val="22"/>
        </w:rPr>
        <w:t xml:space="preserve">               </w:t>
      </w:r>
      <w:r w:rsidR="00827A44" w:rsidRPr="00E26CCC">
        <w:rPr>
          <w:rFonts w:ascii="Sylfaen" w:hAnsi="Sylfaen"/>
          <w:b/>
          <w:sz w:val="22"/>
          <w:szCs w:val="22"/>
        </w:rPr>
        <w:t xml:space="preserve">                          </w:t>
      </w:r>
      <w:r w:rsidR="00C7458F" w:rsidRPr="00E26CCC">
        <w:rPr>
          <w:rFonts w:ascii="Sylfaen" w:hAnsi="Sylfaen"/>
          <w:b/>
          <w:sz w:val="22"/>
          <w:szCs w:val="22"/>
          <w:lang w:val="ka-GE"/>
        </w:rPr>
        <w:t xml:space="preserve">          </w:t>
      </w:r>
      <w:r w:rsidR="0030670E" w:rsidRPr="00E26CCC">
        <w:rPr>
          <w:rFonts w:ascii="Sylfaen" w:hAnsi="Sylfaen"/>
          <w:b/>
          <w:sz w:val="22"/>
          <w:szCs w:val="22"/>
        </w:rPr>
        <w:t xml:space="preserve"> </w:t>
      </w:r>
      <w:r w:rsidR="00F561A7" w:rsidRPr="00E26CCC">
        <w:rPr>
          <w:rFonts w:ascii="Sylfaen" w:hAnsi="Sylfaen"/>
          <w:b/>
          <w:sz w:val="22"/>
          <w:szCs w:val="22"/>
          <w:lang w:val="ka-GE"/>
        </w:rPr>
        <w:t xml:space="preserve">                                   </w:t>
      </w:r>
      <w:r w:rsidR="00A22435" w:rsidRPr="00E26CCC">
        <w:rPr>
          <w:rFonts w:ascii="Sylfaen" w:hAnsi="Sylfaen"/>
          <w:b/>
          <w:sz w:val="22"/>
          <w:szCs w:val="22"/>
        </w:rPr>
        <w:t xml:space="preserve">  </w:t>
      </w:r>
      <w:r w:rsidRPr="00E26CCC">
        <w:rPr>
          <w:rFonts w:ascii="Sylfaen" w:hAnsi="Sylfaen"/>
          <w:b/>
          <w:sz w:val="22"/>
          <w:szCs w:val="22"/>
        </w:rPr>
        <w:t xml:space="preserve">           </w:t>
      </w:r>
      <w:r w:rsidR="008C5CA2" w:rsidRPr="00E26CCC">
        <w:rPr>
          <w:rFonts w:ascii="Sylfaen" w:hAnsi="Sylfaen"/>
          <w:b/>
          <w:sz w:val="22"/>
          <w:szCs w:val="22"/>
        </w:rPr>
        <w:t xml:space="preserve"> </w:t>
      </w:r>
      <w:r w:rsidR="00F561A7" w:rsidRPr="00E26CCC">
        <w:rPr>
          <w:rFonts w:ascii="Sylfaen" w:hAnsi="Sylfaen"/>
          <w:b/>
          <w:sz w:val="22"/>
          <w:szCs w:val="22"/>
          <w:lang w:val="ka-GE"/>
        </w:rPr>
        <w:t xml:space="preserve"> </w:t>
      </w:r>
      <w:r w:rsidR="00320C18" w:rsidRPr="00E26CCC">
        <w:rPr>
          <w:rFonts w:ascii="Sylfaen" w:hAnsi="Sylfaen"/>
          <w:b/>
          <w:sz w:val="22"/>
          <w:szCs w:val="22"/>
          <w:lang w:val="ka-GE"/>
        </w:rPr>
        <w:t xml:space="preserve">        </w:t>
      </w:r>
      <w:r w:rsidR="001E5E86" w:rsidRPr="00E26CCC">
        <w:rPr>
          <w:rFonts w:ascii="Sylfaen" w:hAnsi="Sylfaen"/>
          <w:b/>
          <w:sz w:val="22"/>
          <w:szCs w:val="22"/>
          <w:lang w:val="ka-GE"/>
        </w:rPr>
        <w:t>_____   20</w:t>
      </w:r>
      <w:r w:rsidR="00320C18" w:rsidRPr="00E26CCC">
        <w:rPr>
          <w:rFonts w:ascii="Sylfaen" w:hAnsi="Sylfaen"/>
          <w:b/>
          <w:sz w:val="22"/>
          <w:szCs w:val="22"/>
          <w:lang w:val="ka-GE"/>
        </w:rPr>
        <w:t xml:space="preserve"> _____</w:t>
      </w:r>
      <w:r w:rsidR="00100CD7" w:rsidRPr="00E26CCC">
        <w:rPr>
          <w:rFonts w:ascii="Sylfaen" w:hAnsi="Sylfaen"/>
          <w:b/>
          <w:sz w:val="22"/>
          <w:szCs w:val="22"/>
          <w:lang w:val="ka-GE"/>
        </w:rPr>
        <w:t xml:space="preserve">   </w:t>
      </w:r>
      <w:r w:rsidR="00A22435" w:rsidRPr="00E26CCC">
        <w:rPr>
          <w:rFonts w:ascii="Sylfaen" w:hAnsi="Sylfaen"/>
          <w:b/>
          <w:sz w:val="22"/>
          <w:szCs w:val="22"/>
          <w:lang w:val="ka-GE"/>
        </w:rPr>
        <w:t>წელი</w:t>
      </w:r>
    </w:p>
    <w:p w14:paraId="60967747" w14:textId="77777777" w:rsidR="00827A44" w:rsidRPr="00E26CCC" w:rsidRDefault="00827A44" w:rsidP="008C5CA2">
      <w:pPr>
        <w:tabs>
          <w:tab w:val="left" w:pos="3080"/>
        </w:tabs>
        <w:spacing w:line="276" w:lineRule="auto"/>
        <w:ind w:right="90" w:firstLine="180"/>
        <w:jc w:val="both"/>
        <w:rPr>
          <w:rFonts w:ascii="Sylfaen" w:hAnsi="Sylfaen"/>
          <w:sz w:val="22"/>
          <w:szCs w:val="22"/>
          <w:lang w:val="ka-GE"/>
        </w:rPr>
      </w:pPr>
    </w:p>
    <w:p w14:paraId="7F421563" w14:textId="3F14CA81" w:rsidR="00320C18" w:rsidRPr="00E26CCC" w:rsidRDefault="00320C18" w:rsidP="00320C18">
      <w:pPr>
        <w:snapToGrid w:val="0"/>
        <w:spacing w:line="276" w:lineRule="auto"/>
        <w:ind w:right="90" w:firstLine="180"/>
        <w:jc w:val="both"/>
        <w:rPr>
          <w:rFonts w:ascii="Sylfaen" w:hAnsi="Sylfaen"/>
          <w:i/>
          <w:sz w:val="22"/>
          <w:szCs w:val="22"/>
          <w:u w:val="single"/>
          <w:lang w:val="ka-GE"/>
        </w:rPr>
      </w:pPr>
      <w:r w:rsidRPr="00E26CCC">
        <w:rPr>
          <w:rFonts w:ascii="Sylfaen" w:hAnsi="Sylfaen"/>
          <w:sz w:val="22"/>
          <w:szCs w:val="22"/>
          <w:lang w:val="ka-GE"/>
        </w:rPr>
        <w:t xml:space="preserve">ერთი მხრივ </w:t>
      </w:r>
      <w:r w:rsidRPr="00E26CCC">
        <w:rPr>
          <w:rFonts w:ascii="Sylfaen" w:hAnsi="Sylfaen"/>
          <w:sz w:val="22"/>
          <w:szCs w:val="22"/>
        </w:rPr>
        <w:t xml:space="preserve"> </w:t>
      </w:r>
      <w:r w:rsidRPr="00E26CCC">
        <w:rPr>
          <w:rFonts w:ascii="Sylfaen" w:hAnsi="Sylfaen"/>
          <w:sz w:val="22"/>
          <w:szCs w:val="22"/>
          <w:lang w:val="ka-GE"/>
        </w:rPr>
        <w:t xml:space="preserve">შპს „თბილისი ენერჯი“ (შემდგომში - „შემსრულებელი“) </w:t>
      </w:r>
      <w:proofErr w:type="spellStart"/>
      <w:r w:rsidRPr="00E26CCC">
        <w:rPr>
          <w:rFonts w:ascii="Sylfaen" w:hAnsi="Sylfaen"/>
          <w:sz w:val="22"/>
          <w:szCs w:val="22"/>
        </w:rPr>
        <w:t>და</w:t>
      </w:r>
      <w:proofErr w:type="spellEnd"/>
      <w:r w:rsidRPr="00E26CCC">
        <w:rPr>
          <w:rFonts w:ascii="Sylfaen" w:hAnsi="Sylfaen"/>
          <w:sz w:val="22"/>
          <w:szCs w:val="22"/>
          <w:lang w:val="ka-GE"/>
        </w:rPr>
        <w:t xml:space="preserve"> მეორე მხრივ --------------------------    პ/ნ/ს.კ -------------------------- (შემდგომში - „დამკვეთი“), წარმოდგენილი ------------------------------- პ</w:t>
      </w:r>
      <w:r w:rsidR="00A42199" w:rsidRPr="00E26CCC">
        <w:rPr>
          <w:rFonts w:ascii="Sylfaen" w:hAnsi="Sylfaen"/>
          <w:sz w:val="22"/>
          <w:szCs w:val="22"/>
          <w:lang w:val="ka-GE"/>
        </w:rPr>
        <w:t>/</w:t>
      </w:r>
      <w:r w:rsidRPr="00E26CCC">
        <w:rPr>
          <w:rFonts w:ascii="Sylfaen" w:hAnsi="Sylfaen"/>
          <w:sz w:val="22"/>
          <w:szCs w:val="22"/>
          <w:lang w:val="ka-GE"/>
        </w:rPr>
        <w:t xml:space="preserve">ნ --------------------სახით, (მინდობილობა </w:t>
      </w:r>
      <w:r w:rsidRPr="00E26CCC">
        <w:rPr>
          <w:rFonts w:ascii="Sylfaen" w:hAnsi="Sylfaen"/>
          <w:sz w:val="22"/>
          <w:szCs w:val="22"/>
          <w:lang w:val="ru-RU"/>
        </w:rPr>
        <w:t>№-----</w:t>
      </w:r>
      <w:r w:rsidRPr="00E26CCC">
        <w:rPr>
          <w:rFonts w:ascii="Sylfaen" w:hAnsi="Sylfaen"/>
          <w:sz w:val="22"/>
          <w:szCs w:val="22"/>
          <w:lang w:val="ka-GE"/>
        </w:rPr>
        <w:t>, თარიღი-------------),</w:t>
      </w:r>
      <w:r w:rsidRPr="00E26CCC">
        <w:rPr>
          <w:rFonts w:ascii="Sylfaen" w:hAnsi="Sylfaen"/>
          <w:sz w:val="22"/>
          <w:szCs w:val="22"/>
        </w:rPr>
        <w:t xml:space="preserve"> </w:t>
      </w:r>
      <w:r w:rsidRPr="00E26CCC">
        <w:rPr>
          <w:rFonts w:ascii="Sylfaen" w:hAnsi="Sylfaen"/>
          <w:sz w:val="22"/>
          <w:szCs w:val="22"/>
          <w:lang w:val="ka-GE"/>
        </w:rPr>
        <w:t xml:space="preserve">შემდგომში ერთობლივად, „მხარეებად“, ხოლო ცალ-ცალკე – „მხარედ“ წოდებულნი, ვმოქმედებთ რა საქართველოს კანონმდებლობის შესაბამისად,  ვდებთ წინამდებარე ხელშეკრულებას (შემდგომში - „ხელშეკრულება“) შემდეგზე:  </w:t>
      </w:r>
      <w:r w:rsidRPr="00E26CCC">
        <w:rPr>
          <w:rFonts w:ascii="Sylfaen" w:hAnsi="Sylfaen"/>
          <w:i/>
          <w:sz w:val="22"/>
          <w:szCs w:val="22"/>
          <w:u w:val="single"/>
          <w:lang w:val="ka-GE"/>
        </w:rPr>
        <w:t xml:space="preserve"> </w:t>
      </w:r>
    </w:p>
    <w:p w14:paraId="25596398" w14:textId="77777777" w:rsidR="00F561A7" w:rsidRPr="00E26CCC" w:rsidRDefault="00F561A7" w:rsidP="008C5CA2">
      <w:pPr>
        <w:snapToGrid w:val="0"/>
        <w:spacing w:line="276" w:lineRule="auto"/>
        <w:ind w:right="90" w:firstLine="180"/>
        <w:jc w:val="both"/>
        <w:rPr>
          <w:rFonts w:ascii="Sylfaen" w:hAnsi="Sylfaen"/>
          <w:i/>
          <w:sz w:val="22"/>
          <w:szCs w:val="22"/>
          <w:u w:val="single"/>
          <w:lang w:val="ka-GE"/>
        </w:rPr>
      </w:pPr>
    </w:p>
    <w:p w14:paraId="714E7B22" w14:textId="77777777" w:rsidR="00827A44" w:rsidRPr="00E26CCC" w:rsidRDefault="00827A44" w:rsidP="008C5CA2">
      <w:pPr>
        <w:numPr>
          <w:ilvl w:val="0"/>
          <w:numId w:val="1"/>
        </w:numPr>
        <w:tabs>
          <w:tab w:val="left" w:pos="3080"/>
        </w:tabs>
        <w:spacing w:line="276" w:lineRule="auto"/>
        <w:ind w:left="0" w:right="90" w:firstLine="180"/>
        <w:jc w:val="center"/>
        <w:rPr>
          <w:rFonts w:ascii="Sylfaen" w:hAnsi="Sylfaen"/>
          <w:b/>
          <w:sz w:val="22"/>
          <w:szCs w:val="22"/>
          <w:lang w:val="ka-GE"/>
        </w:rPr>
      </w:pPr>
      <w:r w:rsidRPr="00E26CCC">
        <w:rPr>
          <w:rFonts w:ascii="Sylfaen" w:hAnsi="Sylfaen"/>
          <w:b/>
          <w:sz w:val="22"/>
          <w:szCs w:val="22"/>
          <w:lang w:val="ka-GE"/>
        </w:rPr>
        <w:t>ხელშეკრულების საგანი</w:t>
      </w:r>
    </w:p>
    <w:p w14:paraId="6AD6BB0A" w14:textId="21AA255E" w:rsidR="009F65D9" w:rsidRPr="00E26CCC" w:rsidRDefault="00827A44"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1.1</w:t>
      </w:r>
      <w:r w:rsidR="00546040" w:rsidRPr="00E26CCC">
        <w:rPr>
          <w:rFonts w:ascii="Sylfaen" w:hAnsi="Sylfaen"/>
          <w:sz w:val="22"/>
          <w:szCs w:val="22"/>
          <w:lang w:val="ka-GE"/>
        </w:rPr>
        <w:t>.</w:t>
      </w:r>
      <w:r w:rsidRPr="00E26CCC">
        <w:rPr>
          <w:rFonts w:ascii="Sylfaen" w:hAnsi="Sylfaen"/>
          <w:sz w:val="22"/>
          <w:szCs w:val="22"/>
          <w:lang w:val="ka-GE"/>
        </w:rPr>
        <w:t xml:space="preserve"> </w:t>
      </w:r>
      <w:r w:rsidR="009F65D9" w:rsidRPr="00E26CCC">
        <w:rPr>
          <w:rFonts w:ascii="Sylfaen" w:hAnsi="Sylfaen"/>
          <w:sz w:val="22"/>
          <w:szCs w:val="22"/>
          <w:lang w:val="ka-GE"/>
        </w:rPr>
        <w:t>ხელშეკრულების საგანია შემსრულებლის მიერ დამკვეთის ობიექტის</w:t>
      </w:r>
      <w:r w:rsidR="00A42199" w:rsidRPr="00E26CCC">
        <w:rPr>
          <w:rFonts w:ascii="Sylfaen" w:hAnsi="Sylfaen"/>
          <w:sz w:val="22"/>
          <w:szCs w:val="22"/>
          <w:lang w:val="ka-GE"/>
        </w:rPr>
        <w:t xml:space="preserve"> (მისამართი: </w:t>
      </w:r>
      <w:r w:rsidR="000E790F" w:rsidRPr="00E26CCC">
        <w:rPr>
          <w:rFonts w:ascii="Sylfaen" w:hAnsi="Sylfaen"/>
          <w:b/>
          <w:sz w:val="22"/>
          <w:szCs w:val="22"/>
        </w:rPr>
        <w:t xml:space="preserve"> _________________________</w:t>
      </w:r>
      <w:r w:rsidR="00320C18" w:rsidRPr="00E26CCC">
        <w:rPr>
          <w:rFonts w:ascii="Sylfaen" w:hAnsi="Sylfaen"/>
          <w:sz w:val="22"/>
          <w:szCs w:val="22"/>
          <w:lang w:val="ka-GE"/>
        </w:rPr>
        <w:t>, საკადასტრო კოდი</w:t>
      </w:r>
      <w:r w:rsidR="00A42199" w:rsidRPr="00E26CCC">
        <w:rPr>
          <w:rFonts w:ascii="Sylfaen" w:hAnsi="Sylfaen"/>
          <w:sz w:val="22"/>
          <w:szCs w:val="22"/>
          <w:lang w:val="ka-GE"/>
        </w:rPr>
        <w:t xml:space="preserve">: </w:t>
      </w:r>
      <w:r w:rsidR="00320C18" w:rsidRPr="00E26CCC">
        <w:rPr>
          <w:rFonts w:ascii="Sylfaen" w:hAnsi="Sylfaen"/>
          <w:sz w:val="22"/>
          <w:szCs w:val="22"/>
          <w:lang w:val="ka-GE"/>
        </w:rPr>
        <w:t xml:space="preserve"> </w:t>
      </w:r>
      <w:r w:rsidR="000E790F" w:rsidRPr="00E26CCC">
        <w:rPr>
          <w:rFonts w:ascii="Sylfaen" w:hAnsi="Sylfaen"/>
          <w:b/>
          <w:sz w:val="22"/>
          <w:szCs w:val="22"/>
        </w:rPr>
        <w:t>_________________</w:t>
      </w:r>
      <w:r w:rsidR="009F65D9" w:rsidRPr="00E26CCC">
        <w:rPr>
          <w:rFonts w:ascii="Sylfaen" w:hAnsi="Sylfaen"/>
          <w:sz w:val="22"/>
          <w:szCs w:val="22"/>
          <w:lang w:val="ka-GE"/>
        </w:rPr>
        <w:t xml:space="preserve">) </w:t>
      </w:r>
      <w:r w:rsidR="00376FB3" w:rsidRPr="00E26CCC">
        <w:rPr>
          <w:rFonts w:ascii="Sylfaen" w:hAnsi="Sylfaen"/>
          <w:sz w:val="22"/>
          <w:szCs w:val="22"/>
          <w:lang w:val="ka-GE"/>
        </w:rPr>
        <w:t xml:space="preserve">აღრიცხვის კვანძის მოწყობის  </w:t>
      </w:r>
      <w:r w:rsidR="009F65D9" w:rsidRPr="00E26CCC">
        <w:rPr>
          <w:rFonts w:ascii="Sylfaen" w:hAnsi="Sylfaen"/>
          <w:sz w:val="22"/>
          <w:szCs w:val="22"/>
          <w:lang w:val="ka-GE"/>
        </w:rPr>
        <w:t xml:space="preserve"> </w:t>
      </w:r>
      <w:r w:rsidR="008C5CA2" w:rsidRPr="00E26CCC">
        <w:rPr>
          <w:rFonts w:ascii="Sylfaen" w:hAnsi="Sylfaen"/>
          <w:sz w:val="22"/>
          <w:szCs w:val="22"/>
          <w:lang w:val="ka-GE"/>
        </w:rPr>
        <w:t xml:space="preserve">საინჟინრო </w:t>
      </w:r>
      <w:r w:rsidR="009F65D9" w:rsidRPr="00E26CCC">
        <w:rPr>
          <w:rFonts w:ascii="Sylfaen" w:hAnsi="Sylfaen"/>
          <w:sz w:val="22"/>
          <w:szCs w:val="22"/>
          <w:lang w:val="ka-GE"/>
        </w:rPr>
        <w:t xml:space="preserve">პროექტის მომზადება </w:t>
      </w:r>
      <w:r w:rsidR="00B7579F" w:rsidRPr="00E26CCC">
        <w:rPr>
          <w:rFonts w:ascii="Sylfaen" w:hAnsi="Sylfaen"/>
          <w:sz w:val="22"/>
          <w:szCs w:val="22"/>
          <w:lang w:val="ka-GE"/>
        </w:rPr>
        <w:t xml:space="preserve"> და </w:t>
      </w:r>
      <w:r w:rsidR="00FF568A" w:rsidRPr="00E26CCC">
        <w:rPr>
          <w:rFonts w:ascii="Sylfaen" w:hAnsi="Sylfaen"/>
          <w:sz w:val="22"/>
          <w:szCs w:val="22"/>
          <w:lang w:val="ka-GE"/>
        </w:rPr>
        <w:t xml:space="preserve"> </w:t>
      </w:r>
      <w:r w:rsidR="00B7579F" w:rsidRPr="00E26CCC">
        <w:rPr>
          <w:rFonts w:ascii="Sylfaen" w:hAnsi="Sylfaen"/>
          <w:sz w:val="22"/>
          <w:szCs w:val="22"/>
          <w:u w:color="FF0000"/>
          <w:lang w:val="ka-GE"/>
        </w:rPr>
        <w:t>სამონტაჟო სამუშაოს შესრულება</w:t>
      </w:r>
      <w:r w:rsidR="000548E0" w:rsidRPr="00E26CCC">
        <w:rPr>
          <w:rFonts w:ascii="Sylfaen" w:hAnsi="Sylfaen"/>
          <w:sz w:val="22"/>
          <w:szCs w:val="22"/>
          <w:u w:color="FF0000"/>
          <w:lang w:val="ka-GE"/>
        </w:rPr>
        <w:t>,</w:t>
      </w:r>
      <w:r w:rsidR="00B7579F" w:rsidRPr="00E26CCC">
        <w:rPr>
          <w:rFonts w:ascii="Sylfaen" w:hAnsi="Sylfaen"/>
          <w:sz w:val="22"/>
          <w:szCs w:val="22"/>
          <w:u w:color="FF0000"/>
          <w:lang w:val="ka-GE"/>
        </w:rPr>
        <w:t xml:space="preserve"> </w:t>
      </w:r>
      <w:r w:rsidR="007076AE" w:rsidRPr="00E26CCC">
        <w:rPr>
          <w:rFonts w:ascii="Sylfaen" w:hAnsi="Sylfaen"/>
          <w:sz w:val="22"/>
          <w:szCs w:val="22"/>
          <w:lang w:val="ka-GE"/>
        </w:rPr>
        <w:t xml:space="preserve"> </w:t>
      </w:r>
      <w:r w:rsidR="000548E0" w:rsidRPr="00E26CCC">
        <w:rPr>
          <w:rFonts w:ascii="Sylfaen" w:hAnsi="Sylfaen"/>
          <w:sz w:val="22"/>
          <w:szCs w:val="22"/>
          <w:lang w:val="ka-GE"/>
        </w:rPr>
        <w:t xml:space="preserve">გამანაწილებელ ქსელთან დროებითი მიერთების შემთხვევაში, </w:t>
      </w:r>
      <w:r w:rsidR="007076AE" w:rsidRPr="00E26CCC">
        <w:rPr>
          <w:rFonts w:ascii="Sylfaen" w:hAnsi="Sylfaen"/>
          <w:sz w:val="22"/>
          <w:szCs w:val="22"/>
          <w:lang w:val="ka-GE"/>
        </w:rPr>
        <w:t>შესაბამისი ანაზღაურების სანაც</w:t>
      </w:r>
      <w:r w:rsidR="009F65D9" w:rsidRPr="00E26CCC">
        <w:rPr>
          <w:rFonts w:ascii="Sylfaen" w:hAnsi="Sylfaen"/>
          <w:sz w:val="22"/>
          <w:szCs w:val="22"/>
          <w:lang w:val="ka-GE"/>
        </w:rPr>
        <w:t>ვლოდ.</w:t>
      </w:r>
    </w:p>
    <w:p w14:paraId="4AD259DB" w14:textId="77777777" w:rsidR="00F561A7" w:rsidRPr="00E26CCC" w:rsidRDefault="00F561A7" w:rsidP="008C5CA2">
      <w:pPr>
        <w:spacing w:line="276" w:lineRule="auto"/>
        <w:ind w:right="90" w:firstLine="180"/>
        <w:jc w:val="both"/>
        <w:rPr>
          <w:rFonts w:ascii="Sylfaen" w:hAnsi="Sylfaen"/>
          <w:sz w:val="22"/>
          <w:szCs w:val="22"/>
          <w:lang w:val="ka-GE"/>
        </w:rPr>
      </w:pPr>
    </w:p>
    <w:p w14:paraId="02CDFDB4" w14:textId="77777777" w:rsidR="00827A44" w:rsidRPr="00E26CCC" w:rsidRDefault="00827A44" w:rsidP="008C5CA2">
      <w:pPr>
        <w:spacing w:line="276" w:lineRule="auto"/>
        <w:ind w:right="90" w:firstLine="180"/>
        <w:jc w:val="center"/>
        <w:rPr>
          <w:rFonts w:ascii="Sylfaen" w:hAnsi="Sylfaen"/>
          <w:b/>
          <w:sz w:val="22"/>
          <w:szCs w:val="22"/>
          <w:lang w:val="ka-GE"/>
        </w:rPr>
      </w:pPr>
      <w:r w:rsidRPr="00E26CCC">
        <w:rPr>
          <w:rFonts w:ascii="Sylfaen" w:hAnsi="Sylfaen"/>
          <w:b/>
          <w:sz w:val="22"/>
          <w:szCs w:val="22"/>
          <w:lang w:val="ka-GE"/>
        </w:rPr>
        <w:t xml:space="preserve">2.  </w:t>
      </w:r>
      <w:r w:rsidR="00535330" w:rsidRPr="00E26CCC">
        <w:rPr>
          <w:rFonts w:ascii="Sylfaen" w:hAnsi="Sylfaen"/>
          <w:b/>
          <w:sz w:val="22"/>
          <w:szCs w:val="22"/>
          <w:lang w:val="ka-GE"/>
        </w:rPr>
        <w:t>მომსახურების</w:t>
      </w:r>
      <w:r w:rsidRPr="00E26CCC">
        <w:rPr>
          <w:rFonts w:ascii="Sylfaen" w:hAnsi="Sylfaen"/>
          <w:b/>
          <w:sz w:val="22"/>
          <w:szCs w:val="22"/>
          <w:lang w:val="ka-GE"/>
        </w:rPr>
        <w:t xml:space="preserve"> ღირებულება  და ანგარიშსწორების წესი </w:t>
      </w:r>
    </w:p>
    <w:p w14:paraId="338A9F62" w14:textId="5ADA4AEF" w:rsidR="00EA29E0" w:rsidRPr="00E26CCC" w:rsidRDefault="00827A44"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2.1</w:t>
      </w:r>
      <w:r w:rsidR="00546040" w:rsidRPr="00E26CCC">
        <w:rPr>
          <w:rFonts w:ascii="Sylfaen" w:hAnsi="Sylfaen"/>
          <w:sz w:val="22"/>
          <w:szCs w:val="22"/>
          <w:lang w:val="ka-GE"/>
        </w:rPr>
        <w:t>.</w:t>
      </w:r>
      <w:r w:rsidRPr="00E26CCC">
        <w:rPr>
          <w:rFonts w:ascii="Sylfaen" w:hAnsi="Sylfaen"/>
          <w:sz w:val="22"/>
          <w:szCs w:val="22"/>
          <w:lang w:val="ka-GE"/>
        </w:rPr>
        <w:t xml:space="preserve"> </w:t>
      </w:r>
      <w:r w:rsidR="00535330" w:rsidRPr="00E26CCC">
        <w:rPr>
          <w:rFonts w:ascii="Sylfaen" w:hAnsi="Sylfaen"/>
          <w:sz w:val="22"/>
          <w:szCs w:val="22"/>
          <w:lang w:val="ka-GE"/>
        </w:rPr>
        <w:t>მომსახურების</w:t>
      </w:r>
      <w:r w:rsidR="006E76B6" w:rsidRPr="00E26CCC">
        <w:rPr>
          <w:rFonts w:ascii="Sylfaen" w:hAnsi="Sylfaen"/>
          <w:sz w:val="22"/>
          <w:szCs w:val="22"/>
          <w:lang w:val="ka-GE"/>
        </w:rPr>
        <w:t xml:space="preserve"> </w:t>
      </w:r>
      <w:r w:rsidRPr="00E26CCC">
        <w:rPr>
          <w:rFonts w:ascii="Sylfaen" w:hAnsi="Sylfaen"/>
          <w:sz w:val="22"/>
          <w:szCs w:val="22"/>
          <w:lang w:val="ka-GE"/>
        </w:rPr>
        <w:t>ღირებულება შეადგენს</w:t>
      </w:r>
      <w:r w:rsidR="00224BFD" w:rsidRPr="00E26CCC">
        <w:rPr>
          <w:rFonts w:ascii="Sylfaen" w:hAnsi="Sylfaen"/>
          <w:sz w:val="22"/>
          <w:szCs w:val="22"/>
          <w:lang w:val="ka-GE"/>
        </w:rPr>
        <w:t xml:space="preserve"> </w:t>
      </w:r>
      <w:r w:rsidR="000E790F" w:rsidRPr="00E26CCC">
        <w:rPr>
          <w:rFonts w:ascii="Sylfaen" w:hAnsi="Sylfaen"/>
          <w:b/>
          <w:sz w:val="22"/>
          <w:szCs w:val="22"/>
        </w:rPr>
        <w:t>800</w:t>
      </w:r>
      <w:r w:rsidR="00AF499A" w:rsidRPr="00E26CCC">
        <w:rPr>
          <w:rFonts w:ascii="Sylfaen" w:hAnsi="Sylfaen"/>
          <w:b/>
          <w:sz w:val="22"/>
          <w:szCs w:val="22"/>
          <w:lang w:val="ka-GE"/>
        </w:rPr>
        <w:t xml:space="preserve"> </w:t>
      </w:r>
      <w:r w:rsidR="00145A68" w:rsidRPr="00E26CCC">
        <w:rPr>
          <w:rFonts w:ascii="Sylfaen" w:hAnsi="Sylfaen"/>
          <w:sz w:val="22"/>
          <w:szCs w:val="22"/>
          <w:lang w:val="ka-GE"/>
        </w:rPr>
        <w:t>ლარს</w:t>
      </w:r>
      <w:r w:rsidR="009D164F" w:rsidRPr="00E26CCC">
        <w:rPr>
          <w:rFonts w:ascii="Sylfaen" w:hAnsi="Sylfaen"/>
          <w:sz w:val="22"/>
          <w:szCs w:val="22"/>
          <w:lang w:val="ka-GE"/>
        </w:rPr>
        <w:t xml:space="preserve"> და </w:t>
      </w:r>
      <w:r w:rsidRPr="00E26CCC">
        <w:rPr>
          <w:rFonts w:ascii="Sylfaen" w:hAnsi="Sylfaen"/>
          <w:sz w:val="22"/>
          <w:szCs w:val="22"/>
          <w:lang w:val="ka-GE"/>
        </w:rPr>
        <w:t>მოიცავს საქართველოს კანონმდებლობით გათვალისწინებულ ყველა გადასახადს.</w:t>
      </w:r>
      <w:r w:rsidR="009877F9" w:rsidRPr="00E26CCC">
        <w:rPr>
          <w:rFonts w:ascii="Sylfaen" w:hAnsi="Sylfaen"/>
          <w:sz w:val="22"/>
          <w:szCs w:val="22"/>
          <w:lang w:val="ka-GE"/>
        </w:rPr>
        <w:t xml:space="preserve"> </w:t>
      </w:r>
    </w:p>
    <w:p w14:paraId="681146E5" w14:textId="77777777" w:rsidR="000047BF" w:rsidRPr="00E26CCC" w:rsidRDefault="00827A44"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2.2</w:t>
      </w:r>
      <w:r w:rsidR="000047BF" w:rsidRPr="00E26CCC">
        <w:rPr>
          <w:rFonts w:ascii="Sylfaen" w:hAnsi="Sylfaen"/>
          <w:sz w:val="22"/>
          <w:szCs w:val="22"/>
          <w:lang w:val="ka-GE"/>
        </w:rPr>
        <w:t>.</w:t>
      </w:r>
      <w:r w:rsidRPr="00E26CCC">
        <w:rPr>
          <w:rFonts w:ascii="Sylfaen" w:hAnsi="Sylfaen"/>
          <w:sz w:val="22"/>
          <w:szCs w:val="22"/>
          <w:lang w:val="ka-GE"/>
        </w:rPr>
        <w:t xml:space="preserve">დამკვეთის მიერ </w:t>
      </w:r>
      <w:r w:rsidR="00535330" w:rsidRPr="00E26CCC">
        <w:rPr>
          <w:rFonts w:ascii="Sylfaen" w:hAnsi="Sylfaen"/>
          <w:sz w:val="22"/>
          <w:szCs w:val="22"/>
          <w:lang w:val="ka-GE"/>
        </w:rPr>
        <w:t>მომსახურების</w:t>
      </w:r>
      <w:r w:rsidR="006E76B6" w:rsidRPr="00E26CCC">
        <w:rPr>
          <w:rFonts w:ascii="Sylfaen" w:hAnsi="Sylfaen"/>
          <w:sz w:val="22"/>
          <w:szCs w:val="22"/>
          <w:lang w:val="ka-GE"/>
        </w:rPr>
        <w:t xml:space="preserve"> </w:t>
      </w:r>
      <w:r w:rsidRPr="00E26CCC">
        <w:rPr>
          <w:rFonts w:ascii="Sylfaen" w:hAnsi="Sylfaen"/>
          <w:sz w:val="22"/>
          <w:szCs w:val="22"/>
          <w:lang w:val="ka-GE"/>
        </w:rPr>
        <w:t>ღირებულების გადახდა ხორციელდება ხელ</w:t>
      </w:r>
      <w:r w:rsidR="006E76B6" w:rsidRPr="00E26CCC">
        <w:rPr>
          <w:rFonts w:ascii="Sylfaen" w:hAnsi="Sylfaen"/>
          <w:sz w:val="22"/>
          <w:szCs w:val="22"/>
          <w:lang w:val="ka-GE"/>
        </w:rPr>
        <w:t>შეკრულების ძალაში შესვლიდან არა</w:t>
      </w:r>
      <w:r w:rsidRPr="00E26CCC">
        <w:rPr>
          <w:rFonts w:ascii="Sylfaen" w:hAnsi="Sylfaen"/>
          <w:sz w:val="22"/>
          <w:szCs w:val="22"/>
          <w:lang w:val="ka-GE"/>
        </w:rPr>
        <w:t xml:space="preserve">უგვიანეს </w:t>
      </w:r>
      <w:r w:rsidR="004E497E" w:rsidRPr="00E26CCC">
        <w:rPr>
          <w:rFonts w:ascii="Sylfaen" w:hAnsi="Sylfaen"/>
          <w:sz w:val="22"/>
          <w:szCs w:val="22"/>
          <w:lang w:val="ka-GE"/>
        </w:rPr>
        <w:t xml:space="preserve"> 2</w:t>
      </w:r>
      <w:r w:rsidR="00231ED4" w:rsidRPr="00E26CCC">
        <w:rPr>
          <w:rFonts w:ascii="Sylfaen" w:hAnsi="Sylfaen"/>
          <w:sz w:val="22"/>
          <w:szCs w:val="22"/>
          <w:lang w:val="ka-GE"/>
        </w:rPr>
        <w:t xml:space="preserve"> </w:t>
      </w:r>
      <w:r w:rsidR="004E497E" w:rsidRPr="00E26CCC">
        <w:rPr>
          <w:rFonts w:ascii="Sylfaen" w:hAnsi="Sylfaen"/>
          <w:sz w:val="22"/>
          <w:szCs w:val="22"/>
          <w:lang w:val="ka-GE"/>
        </w:rPr>
        <w:t xml:space="preserve">(ორი) სამუშაო დღის განმავლობაში, </w:t>
      </w:r>
      <w:r w:rsidRPr="00E26CCC">
        <w:rPr>
          <w:rFonts w:ascii="Sylfaen" w:hAnsi="Sylfaen"/>
          <w:sz w:val="22"/>
          <w:szCs w:val="22"/>
          <w:lang w:val="ka-GE"/>
        </w:rPr>
        <w:t>უნაღდო ანგარიშსწორების ფორმით</w:t>
      </w:r>
      <w:r w:rsidR="001B620A" w:rsidRPr="00E26CCC">
        <w:rPr>
          <w:rFonts w:ascii="Sylfaen" w:hAnsi="Sylfaen"/>
          <w:sz w:val="22"/>
          <w:szCs w:val="22"/>
          <w:lang w:val="ka-GE"/>
        </w:rPr>
        <w:t>, ხელშეკრულების მე-11</w:t>
      </w:r>
      <w:r w:rsidR="004E497E" w:rsidRPr="00E26CCC">
        <w:rPr>
          <w:rFonts w:ascii="Sylfaen" w:hAnsi="Sylfaen"/>
          <w:sz w:val="22"/>
          <w:szCs w:val="22"/>
          <w:lang w:val="ka-GE"/>
        </w:rPr>
        <w:t xml:space="preserve"> მუხლში მითითებული </w:t>
      </w:r>
      <w:r w:rsidR="002D1B0C" w:rsidRPr="00E26CCC">
        <w:rPr>
          <w:rFonts w:ascii="Sylfaen" w:hAnsi="Sylfaen"/>
          <w:sz w:val="22"/>
          <w:szCs w:val="22"/>
          <w:lang w:val="ka-GE"/>
        </w:rPr>
        <w:t xml:space="preserve">საბანკო რეკვიზიტებზე </w:t>
      </w:r>
      <w:r w:rsidR="00811839" w:rsidRPr="00E26CCC">
        <w:rPr>
          <w:rFonts w:ascii="Sylfaen" w:hAnsi="Sylfaen"/>
          <w:sz w:val="22"/>
          <w:szCs w:val="22"/>
          <w:lang w:val="ka-GE"/>
        </w:rPr>
        <w:t xml:space="preserve">თანხის </w:t>
      </w:r>
      <w:r w:rsidR="002D1B0C" w:rsidRPr="00E26CCC">
        <w:rPr>
          <w:rFonts w:ascii="Sylfaen" w:hAnsi="Sylfaen"/>
          <w:sz w:val="22"/>
          <w:szCs w:val="22"/>
          <w:lang w:val="ka-GE"/>
        </w:rPr>
        <w:t>ჩარიცხვის გზით (გადახდის ოპერაციის დანიშნულებაში  ხელშეკრულების რეკვიზიტების მითითებით).</w:t>
      </w:r>
    </w:p>
    <w:p w14:paraId="79D9BD4B" w14:textId="77777777" w:rsidR="00A2482C" w:rsidRPr="00E26CCC" w:rsidRDefault="00A2482C" w:rsidP="008C5CA2">
      <w:pPr>
        <w:spacing w:line="276" w:lineRule="auto"/>
        <w:ind w:right="90" w:firstLine="180"/>
        <w:jc w:val="both"/>
        <w:rPr>
          <w:rFonts w:ascii="Sylfaen" w:hAnsi="Sylfaen"/>
          <w:sz w:val="22"/>
          <w:szCs w:val="22"/>
        </w:rPr>
      </w:pPr>
    </w:p>
    <w:p w14:paraId="313FDAFC" w14:textId="77777777" w:rsidR="00811839" w:rsidRPr="00E26CCC" w:rsidRDefault="00811839" w:rsidP="008C5CA2">
      <w:pPr>
        <w:spacing w:line="276" w:lineRule="auto"/>
        <w:ind w:right="90" w:firstLine="180"/>
        <w:jc w:val="both"/>
        <w:rPr>
          <w:rFonts w:ascii="Sylfaen" w:hAnsi="Sylfaen"/>
          <w:sz w:val="22"/>
          <w:szCs w:val="22"/>
        </w:rPr>
      </w:pPr>
    </w:p>
    <w:p w14:paraId="79C0CF62" w14:textId="77777777" w:rsidR="007325A5" w:rsidRPr="00E26CCC" w:rsidRDefault="007325A5" w:rsidP="008C5CA2">
      <w:pPr>
        <w:tabs>
          <w:tab w:val="left" w:pos="3080"/>
        </w:tabs>
        <w:spacing w:line="276" w:lineRule="auto"/>
        <w:ind w:right="90" w:firstLine="180"/>
        <w:jc w:val="center"/>
        <w:rPr>
          <w:rFonts w:ascii="Sylfaen" w:hAnsi="Sylfaen"/>
          <w:b/>
          <w:sz w:val="22"/>
          <w:szCs w:val="22"/>
          <w:lang w:val="ka-GE"/>
        </w:rPr>
      </w:pPr>
      <w:r w:rsidRPr="00E26CCC">
        <w:rPr>
          <w:rFonts w:ascii="Sylfaen" w:hAnsi="Sylfaen"/>
          <w:b/>
          <w:sz w:val="22"/>
          <w:szCs w:val="22"/>
          <w:lang w:val="ka-GE"/>
        </w:rPr>
        <w:t>3. მხარეთა ძირითადი ვალდებულებები და უფლებები</w:t>
      </w:r>
    </w:p>
    <w:p w14:paraId="74E0DAA2" w14:textId="77777777" w:rsidR="007325A5" w:rsidRPr="00E26CCC" w:rsidRDefault="007325A5" w:rsidP="008C5CA2">
      <w:pPr>
        <w:tabs>
          <w:tab w:val="left" w:pos="3080"/>
        </w:tabs>
        <w:spacing w:line="276" w:lineRule="auto"/>
        <w:ind w:right="90" w:firstLine="180"/>
        <w:jc w:val="both"/>
        <w:rPr>
          <w:rFonts w:ascii="Sylfaen" w:hAnsi="Sylfaen" w:cs="Sylfaen"/>
          <w:bCs/>
          <w:sz w:val="22"/>
          <w:szCs w:val="22"/>
          <w:lang w:val="ka-GE"/>
        </w:rPr>
      </w:pPr>
      <w:r w:rsidRPr="00E26CCC">
        <w:rPr>
          <w:rFonts w:ascii="Sylfaen" w:hAnsi="Sylfaen"/>
          <w:sz w:val="22"/>
          <w:szCs w:val="22"/>
          <w:lang w:val="ka-GE"/>
        </w:rPr>
        <w:t xml:space="preserve">3.1. შემსრულებელი ვალდებულია: </w:t>
      </w:r>
    </w:p>
    <w:p w14:paraId="713078C0" w14:textId="57DB17F3" w:rsidR="007325A5" w:rsidRPr="00E26CCC" w:rsidRDefault="007325A5" w:rsidP="008C5CA2">
      <w:pPr>
        <w:tabs>
          <w:tab w:val="left" w:pos="3080"/>
        </w:tabs>
        <w:spacing w:line="276" w:lineRule="auto"/>
        <w:ind w:right="90" w:firstLine="180"/>
        <w:jc w:val="both"/>
        <w:rPr>
          <w:rFonts w:ascii="Sylfaen" w:hAnsi="Sylfaen" w:cs="Sylfaen"/>
          <w:bCs/>
          <w:sz w:val="22"/>
          <w:szCs w:val="22"/>
          <w:lang w:val="ka-GE"/>
        </w:rPr>
      </w:pPr>
      <w:r w:rsidRPr="00E26CCC">
        <w:rPr>
          <w:rFonts w:ascii="Sylfaen" w:hAnsi="Sylfaen"/>
          <w:sz w:val="22"/>
          <w:szCs w:val="22"/>
          <w:lang w:val="ka-GE"/>
        </w:rPr>
        <w:t>3.1.1</w:t>
      </w:r>
      <w:r w:rsidRPr="00E26CCC">
        <w:rPr>
          <w:rFonts w:ascii="Sylfaen" w:hAnsi="Sylfaen"/>
          <w:b/>
          <w:sz w:val="22"/>
          <w:szCs w:val="22"/>
          <w:lang w:val="ka-GE"/>
        </w:rPr>
        <w:t xml:space="preserve"> </w:t>
      </w:r>
      <w:r w:rsidRPr="00E26CCC">
        <w:rPr>
          <w:rFonts w:ascii="Sylfaen" w:hAnsi="Sylfaen"/>
          <w:sz w:val="22"/>
          <w:szCs w:val="22"/>
          <w:lang w:val="ka-GE"/>
        </w:rPr>
        <w:t>მომსახურება განახორციელოს</w:t>
      </w:r>
      <w:r w:rsidRPr="00E26CCC">
        <w:rPr>
          <w:rFonts w:ascii="Sylfaen" w:hAnsi="Sylfaen" w:cs="Sylfaen"/>
          <w:bCs/>
          <w:sz w:val="22"/>
          <w:szCs w:val="22"/>
          <w:lang w:val="ka-GE"/>
        </w:rPr>
        <w:t xml:space="preserve"> საქართველოს კანონმდებლობის მოთხოვნათა დაცვით, ხელშეკრულებით გათვალისწინებულ ვადაში</w:t>
      </w:r>
      <w:r w:rsidR="00B55C69" w:rsidRPr="00E26CCC">
        <w:rPr>
          <w:rFonts w:ascii="Sylfaen" w:hAnsi="Sylfaen" w:cs="Sylfaen"/>
          <w:bCs/>
          <w:sz w:val="22"/>
          <w:szCs w:val="22"/>
          <w:lang w:val="ka-GE"/>
        </w:rPr>
        <w:t>;</w:t>
      </w:r>
      <w:r w:rsidRPr="00E26CCC">
        <w:rPr>
          <w:rFonts w:ascii="Sylfaen" w:hAnsi="Sylfaen" w:cs="Sylfaen"/>
          <w:bCs/>
          <w:sz w:val="22"/>
          <w:szCs w:val="22"/>
          <w:lang w:val="ka-GE"/>
        </w:rPr>
        <w:t xml:space="preserve"> </w:t>
      </w:r>
    </w:p>
    <w:p w14:paraId="6B956059" w14:textId="0B32A065" w:rsidR="007325A5" w:rsidRPr="00E26CCC" w:rsidRDefault="007325A5" w:rsidP="008C5CA2">
      <w:pPr>
        <w:tabs>
          <w:tab w:val="left" w:pos="3080"/>
        </w:tabs>
        <w:spacing w:line="276" w:lineRule="auto"/>
        <w:ind w:right="90" w:firstLine="180"/>
        <w:jc w:val="both"/>
        <w:rPr>
          <w:rFonts w:ascii="Sylfaen" w:hAnsi="Sylfaen" w:cs="Sylfaen"/>
          <w:bCs/>
          <w:sz w:val="22"/>
          <w:szCs w:val="22"/>
          <w:lang w:val="ka-GE"/>
        </w:rPr>
      </w:pPr>
      <w:r w:rsidRPr="00E26CCC">
        <w:rPr>
          <w:rFonts w:ascii="Sylfaen" w:hAnsi="Sylfaen" w:cs="Sylfaen"/>
          <w:bCs/>
          <w:sz w:val="22"/>
          <w:szCs w:val="22"/>
          <w:lang w:val="ka-GE"/>
        </w:rPr>
        <w:t>3.1.2 აცნობოს დამკვეთს ნებართვების/თანხმობების მოპოვების და წინასაპროექტო სამუშაოების ჩატარების აუცილებლობის შესახებ, ასევე ნებართვის მომპოვებელი მხარის შესახებ ინფორმაცია</w:t>
      </w:r>
      <w:r w:rsidR="00B55C69" w:rsidRPr="00E26CCC">
        <w:rPr>
          <w:rFonts w:ascii="Sylfaen" w:hAnsi="Sylfaen" w:cs="Sylfaen"/>
          <w:bCs/>
          <w:sz w:val="22"/>
          <w:szCs w:val="22"/>
          <w:lang w:val="ka-GE"/>
        </w:rPr>
        <w:t>;</w:t>
      </w:r>
    </w:p>
    <w:p w14:paraId="5C9E273F" w14:textId="77777777" w:rsidR="007325A5" w:rsidRPr="00E26CCC" w:rsidRDefault="007325A5" w:rsidP="008C5CA2">
      <w:pPr>
        <w:tabs>
          <w:tab w:val="left" w:pos="3080"/>
        </w:tabs>
        <w:spacing w:line="276" w:lineRule="auto"/>
        <w:ind w:right="90" w:firstLine="180"/>
        <w:jc w:val="both"/>
        <w:rPr>
          <w:rFonts w:ascii="Sylfaen" w:hAnsi="Sylfaen" w:cs="Sylfaen"/>
          <w:bCs/>
          <w:sz w:val="22"/>
          <w:szCs w:val="22"/>
          <w:lang w:val="ka-GE"/>
        </w:rPr>
      </w:pPr>
      <w:r w:rsidRPr="00E26CCC">
        <w:rPr>
          <w:rFonts w:ascii="Sylfaen" w:hAnsi="Sylfaen" w:cs="Sylfaen"/>
          <w:bCs/>
          <w:sz w:val="22"/>
          <w:szCs w:val="22"/>
          <w:lang w:val="ka-GE"/>
        </w:rPr>
        <w:t>3.1.3.შეასრულოს ამ ხელშეკრულებით მასზე დაკისრებული სხვა ვალდებულებები.</w:t>
      </w:r>
    </w:p>
    <w:p w14:paraId="3A5491E6" w14:textId="77777777" w:rsidR="007325A5" w:rsidRPr="00E26CCC" w:rsidRDefault="007325A5" w:rsidP="008C5CA2">
      <w:pPr>
        <w:tabs>
          <w:tab w:val="left" w:pos="3080"/>
        </w:tabs>
        <w:spacing w:line="276" w:lineRule="auto"/>
        <w:ind w:right="90" w:firstLine="180"/>
        <w:jc w:val="both"/>
        <w:rPr>
          <w:rFonts w:ascii="Sylfaen" w:hAnsi="Sylfaen"/>
          <w:sz w:val="22"/>
          <w:szCs w:val="22"/>
          <w:lang w:val="ka-GE"/>
        </w:rPr>
      </w:pPr>
      <w:r w:rsidRPr="00E26CCC">
        <w:rPr>
          <w:rFonts w:ascii="Sylfaen" w:hAnsi="Sylfaen"/>
          <w:sz w:val="22"/>
          <w:szCs w:val="22"/>
          <w:lang w:val="ka-GE"/>
        </w:rPr>
        <w:lastRenderedPageBreak/>
        <w:t>3.2. შემსრულებელი უფლებამოსილია:</w:t>
      </w:r>
    </w:p>
    <w:p w14:paraId="596E019D" w14:textId="303FF15F" w:rsidR="007325A5" w:rsidRPr="00E26CCC" w:rsidRDefault="007325A5" w:rsidP="008C5CA2">
      <w:pPr>
        <w:tabs>
          <w:tab w:val="left" w:pos="3080"/>
        </w:tabs>
        <w:spacing w:line="276" w:lineRule="auto"/>
        <w:ind w:right="90" w:firstLine="180"/>
        <w:jc w:val="both"/>
        <w:rPr>
          <w:rFonts w:ascii="Sylfaen" w:hAnsi="Sylfaen"/>
          <w:sz w:val="22"/>
          <w:szCs w:val="22"/>
          <w:lang w:val="ka-GE"/>
        </w:rPr>
      </w:pPr>
      <w:r w:rsidRPr="00E26CCC">
        <w:rPr>
          <w:rFonts w:ascii="Sylfaen" w:hAnsi="Sylfaen"/>
          <w:sz w:val="22"/>
          <w:szCs w:val="22"/>
          <w:lang w:val="ka-GE"/>
        </w:rPr>
        <w:t>3.2.1. მომსახურების გაწევის</w:t>
      </w:r>
      <w:r w:rsidRPr="00E26CCC">
        <w:rPr>
          <w:rFonts w:ascii="Sylfaen" w:hAnsi="Sylfaen"/>
          <w:b/>
          <w:sz w:val="22"/>
          <w:szCs w:val="22"/>
          <w:lang w:val="ka-GE"/>
        </w:rPr>
        <w:t xml:space="preserve"> </w:t>
      </w:r>
      <w:r w:rsidRPr="00E26CCC">
        <w:rPr>
          <w:rFonts w:ascii="Sylfaen" w:hAnsi="Sylfaen"/>
          <w:sz w:val="22"/>
          <w:szCs w:val="22"/>
          <w:lang w:val="ka-GE"/>
        </w:rPr>
        <w:t>პროცესში, დამკვეთთან შეუთანხმებლად, ჩართოს მესამე პირი (ქვეკონტრაქტორი), იმის გათვალისწინებით, რომ შემსრულებელი პასუხს აგებს ქვეკონტრაქტორთა ქმედებებზე, როგორც საკუთარზე</w:t>
      </w:r>
      <w:r w:rsidR="00B55C69" w:rsidRPr="00E26CCC">
        <w:rPr>
          <w:rFonts w:ascii="Sylfaen" w:hAnsi="Sylfaen"/>
          <w:sz w:val="22"/>
          <w:szCs w:val="22"/>
          <w:lang w:val="ka-GE"/>
        </w:rPr>
        <w:t>;</w:t>
      </w:r>
    </w:p>
    <w:p w14:paraId="6C40D4CD" w14:textId="77777777" w:rsidR="007325A5" w:rsidRPr="00E26CCC" w:rsidRDefault="007325A5" w:rsidP="008C5CA2">
      <w:pPr>
        <w:tabs>
          <w:tab w:val="left" w:pos="3080"/>
        </w:tabs>
        <w:spacing w:line="276" w:lineRule="auto"/>
        <w:ind w:right="90" w:firstLine="180"/>
        <w:jc w:val="both"/>
        <w:rPr>
          <w:rFonts w:ascii="Sylfaen" w:hAnsi="Sylfaen"/>
          <w:b/>
          <w:sz w:val="22"/>
          <w:szCs w:val="22"/>
          <w:lang w:val="ka-GE"/>
        </w:rPr>
      </w:pPr>
      <w:r w:rsidRPr="00E26CCC">
        <w:rPr>
          <w:rFonts w:ascii="Sylfaen" w:hAnsi="Sylfaen"/>
          <w:sz w:val="22"/>
          <w:szCs w:val="22"/>
          <w:lang w:val="ka-GE"/>
        </w:rPr>
        <w:t>3.2.2. მოითხოვოს დამკვეთისაგან ხელშეკრულებით გათვალისწინებული ვალდებულებების შესრულება.</w:t>
      </w:r>
    </w:p>
    <w:p w14:paraId="0E30A47A" w14:textId="77777777" w:rsidR="007325A5" w:rsidRPr="00E26CCC" w:rsidRDefault="007325A5" w:rsidP="008C5CA2">
      <w:pPr>
        <w:tabs>
          <w:tab w:val="left" w:pos="3080"/>
        </w:tabs>
        <w:spacing w:line="276" w:lineRule="auto"/>
        <w:ind w:right="90" w:firstLine="180"/>
        <w:jc w:val="both"/>
        <w:rPr>
          <w:rFonts w:ascii="Sylfaen" w:hAnsi="Sylfaen"/>
          <w:sz w:val="22"/>
          <w:szCs w:val="22"/>
          <w:lang w:val="ka-GE"/>
        </w:rPr>
      </w:pPr>
      <w:r w:rsidRPr="00E26CCC">
        <w:rPr>
          <w:rFonts w:ascii="Sylfaen" w:hAnsi="Sylfaen"/>
          <w:sz w:val="22"/>
          <w:szCs w:val="22"/>
          <w:lang w:val="ka-GE"/>
        </w:rPr>
        <w:t>3.3. დამკვეთი ვალდებულია:</w:t>
      </w:r>
    </w:p>
    <w:p w14:paraId="7B22944A" w14:textId="77777777" w:rsidR="00811839" w:rsidRPr="00E26CCC" w:rsidRDefault="007325A5" w:rsidP="00231ED4">
      <w:pPr>
        <w:tabs>
          <w:tab w:val="left" w:pos="3080"/>
        </w:tabs>
        <w:spacing w:line="276" w:lineRule="auto"/>
        <w:ind w:right="90" w:firstLine="180"/>
        <w:jc w:val="both"/>
        <w:rPr>
          <w:rFonts w:ascii="Sylfaen" w:hAnsi="Sylfaen"/>
          <w:sz w:val="22"/>
          <w:szCs w:val="22"/>
        </w:rPr>
      </w:pPr>
      <w:r w:rsidRPr="00E26CCC">
        <w:rPr>
          <w:rFonts w:ascii="Sylfaen" w:hAnsi="Sylfaen"/>
          <w:sz w:val="22"/>
          <w:szCs w:val="22"/>
          <w:lang w:val="ka-GE"/>
        </w:rPr>
        <w:t>3.3.1</w:t>
      </w:r>
      <w:r w:rsidR="00811839" w:rsidRPr="00E26CCC">
        <w:rPr>
          <w:rFonts w:ascii="Sylfaen" w:hAnsi="Sylfaen"/>
          <w:sz w:val="22"/>
          <w:szCs w:val="22"/>
          <w:lang w:val="ka-GE"/>
        </w:rPr>
        <w:t>.</w:t>
      </w:r>
      <w:r w:rsidRPr="00E26CCC">
        <w:rPr>
          <w:rFonts w:ascii="Sylfaen" w:hAnsi="Sylfaen"/>
          <w:sz w:val="22"/>
          <w:szCs w:val="22"/>
          <w:lang w:val="ka-GE"/>
        </w:rPr>
        <w:t xml:space="preserve"> გადაიხადoს მომსახურების ღირებულება  ხელშეკრულების მე-2 მუხლის შესაბამისად;</w:t>
      </w:r>
    </w:p>
    <w:p w14:paraId="789FCF05" w14:textId="77777777" w:rsidR="00F561A7" w:rsidRPr="00E26CCC" w:rsidRDefault="007325A5" w:rsidP="00811839">
      <w:pPr>
        <w:tabs>
          <w:tab w:val="left" w:pos="3080"/>
        </w:tabs>
        <w:spacing w:line="276" w:lineRule="auto"/>
        <w:ind w:right="90" w:firstLine="180"/>
        <w:jc w:val="both"/>
        <w:rPr>
          <w:rFonts w:ascii="Sylfaen" w:hAnsi="Sylfaen"/>
          <w:sz w:val="22"/>
          <w:szCs w:val="22"/>
          <w:lang w:val="ka-GE"/>
        </w:rPr>
      </w:pPr>
      <w:r w:rsidRPr="00E26CCC">
        <w:rPr>
          <w:rFonts w:ascii="Sylfaen" w:hAnsi="Sylfaen"/>
          <w:sz w:val="22"/>
          <w:szCs w:val="22"/>
          <w:lang w:val="ka-GE"/>
        </w:rPr>
        <w:t>3.3.2</w:t>
      </w:r>
      <w:r w:rsidR="00811839" w:rsidRPr="00E26CCC">
        <w:rPr>
          <w:rFonts w:ascii="Sylfaen" w:hAnsi="Sylfaen"/>
          <w:sz w:val="22"/>
          <w:szCs w:val="22"/>
          <w:lang w:val="ka-GE"/>
        </w:rPr>
        <w:t>.</w:t>
      </w:r>
      <w:r w:rsidRPr="00E26CCC">
        <w:rPr>
          <w:rFonts w:ascii="Sylfaen" w:hAnsi="Sylfaen"/>
          <w:sz w:val="22"/>
          <w:szCs w:val="22"/>
          <w:lang w:val="ka-GE"/>
        </w:rPr>
        <w:t xml:space="preserve"> შემსრულებლის მიერ წინასაპროექტო სამუშაოების ჩატარების აუცილებლობის დადგენის შემთხვევაში, მოთხოვნიდან არაუგვიანეს 2 სამუშაო დღის ვადაში</w:t>
      </w:r>
      <w:r w:rsidR="00B55C69" w:rsidRPr="00E26CCC">
        <w:rPr>
          <w:rFonts w:ascii="Sylfaen" w:hAnsi="Sylfaen"/>
          <w:sz w:val="22"/>
          <w:szCs w:val="22"/>
          <w:lang w:val="ka-GE"/>
        </w:rPr>
        <w:t>,</w:t>
      </w:r>
      <w:r w:rsidRPr="00E26CCC">
        <w:rPr>
          <w:rFonts w:ascii="Sylfaen" w:hAnsi="Sylfaen"/>
          <w:sz w:val="22"/>
          <w:szCs w:val="22"/>
          <w:lang w:val="ka-GE"/>
        </w:rPr>
        <w:t xml:space="preserve"> გადაიხადოს მოცემული სამუშაოების საფასური, თუ კანონმდებლობის შესაბამისად, აღნიშნულის უზრუნველყოფა არ წარმოადგენს შემსრულებლის ვალდებულებას;</w:t>
      </w:r>
    </w:p>
    <w:p w14:paraId="25D5E1A3" w14:textId="77777777" w:rsidR="007325A5" w:rsidRPr="00E26CCC" w:rsidRDefault="007325A5" w:rsidP="008C5CA2">
      <w:pPr>
        <w:tabs>
          <w:tab w:val="left" w:pos="3080"/>
        </w:tabs>
        <w:spacing w:line="276" w:lineRule="auto"/>
        <w:ind w:right="90" w:firstLine="180"/>
        <w:jc w:val="both"/>
        <w:rPr>
          <w:rFonts w:ascii="Sylfaen" w:hAnsi="Sylfaen"/>
          <w:sz w:val="22"/>
          <w:szCs w:val="22"/>
          <w:lang w:val="ka-GE"/>
        </w:rPr>
      </w:pPr>
      <w:r w:rsidRPr="00E26CCC">
        <w:rPr>
          <w:rFonts w:ascii="Sylfaen" w:hAnsi="Sylfaen"/>
          <w:sz w:val="22"/>
          <w:szCs w:val="22"/>
          <w:lang w:val="ka-GE"/>
        </w:rPr>
        <w:t>3.3.3</w:t>
      </w:r>
      <w:r w:rsidR="00811839" w:rsidRPr="00E26CCC">
        <w:rPr>
          <w:rFonts w:ascii="Sylfaen" w:hAnsi="Sylfaen"/>
          <w:sz w:val="22"/>
          <w:szCs w:val="22"/>
          <w:lang w:val="ka-GE"/>
        </w:rPr>
        <w:t>.</w:t>
      </w:r>
      <w:r w:rsidRPr="00E26CCC">
        <w:rPr>
          <w:rFonts w:ascii="Sylfaen" w:hAnsi="Sylfaen"/>
          <w:sz w:val="22"/>
          <w:szCs w:val="22"/>
          <w:lang w:val="ka-GE"/>
        </w:rPr>
        <w:t xml:space="preserve"> მიაწოდოს შემსრულებელს გაზიფიცირების </w:t>
      </w:r>
      <w:r w:rsidR="000D070C" w:rsidRPr="00E26CCC">
        <w:rPr>
          <w:rFonts w:ascii="Sylfaen" w:hAnsi="Sylfaen"/>
          <w:sz w:val="22"/>
          <w:szCs w:val="22"/>
          <w:lang w:val="ka-GE"/>
        </w:rPr>
        <w:t xml:space="preserve">საინჟინრო </w:t>
      </w:r>
      <w:r w:rsidRPr="00E26CCC">
        <w:rPr>
          <w:rFonts w:ascii="Sylfaen" w:hAnsi="Sylfaen"/>
          <w:sz w:val="22"/>
          <w:szCs w:val="22"/>
          <w:lang w:val="ka-GE"/>
        </w:rPr>
        <w:t>პროექტის მოსამზადებლად აუცილებელი დოკუმენტები (ტერიტორიის გენ</w:t>
      </w:r>
      <w:r w:rsidRPr="00E26CCC">
        <w:rPr>
          <w:rFonts w:ascii="Sylfaen" w:hAnsi="Sylfaen"/>
          <w:sz w:val="22"/>
          <w:szCs w:val="22"/>
        </w:rPr>
        <w:t xml:space="preserve">. </w:t>
      </w:r>
      <w:r w:rsidRPr="00E26CCC">
        <w:rPr>
          <w:rFonts w:ascii="Sylfaen" w:hAnsi="Sylfaen"/>
          <w:sz w:val="22"/>
          <w:szCs w:val="22"/>
          <w:lang w:val="ka-GE"/>
        </w:rPr>
        <w:t>გეგმა მიწისქვეშა კომუნიკაციების მითითებით, იმ სართულ(ებ)ის გეგმა, სადაც ხორციელდება ბუნებრივი გაზის ხელსაწყოების მონტაჟი და სხვა);</w:t>
      </w:r>
    </w:p>
    <w:p w14:paraId="193DF692" w14:textId="77777777" w:rsidR="007325A5" w:rsidRPr="00E26CCC" w:rsidRDefault="007325A5" w:rsidP="008C5CA2">
      <w:pPr>
        <w:tabs>
          <w:tab w:val="left" w:pos="3080"/>
        </w:tabs>
        <w:spacing w:line="276" w:lineRule="auto"/>
        <w:ind w:right="90" w:firstLine="180"/>
        <w:jc w:val="both"/>
        <w:rPr>
          <w:rFonts w:ascii="Sylfaen" w:hAnsi="Sylfaen"/>
          <w:sz w:val="22"/>
          <w:szCs w:val="22"/>
          <w:lang w:val="ka-GE"/>
        </w:rPr>
      </w:pPr>
      <w:r w:rsidRPr="00E26CCC">
        <w:rPr>
          <w:rFonts w:ascii="Sylfaen" w:hAnsi="Sylfaen"/>
          <w:sz w:val="22"/>
          <w:szCs w:val="22"/>
          <w:lang w:val="ka-GE"/>
        </w:rPr>
        <w:t>3.3.4</w:t>
      </w:r>
      <w:r w:rsidR="00811839" w:rsidRPr="00E26CCC">
        <w:rPr>
          <w:rFonts w:ascii="Sylfaen" w:hAnsi="Sylfaen"/>
          <w:sz w:val="22"/>
          <w:szCs w:val="22"/>
          <w:lang w:val="ka-GE"/>
        </w:rPr>
        <w:t>.</w:t>
      </w:r>
      <w:r w:rsidRPr="00E26CCC">
        <w:rPr>
          <w:rFonts w:ascii="Sylfaen" w:hAnsi="Sylfaen"/>
          <w:sz w:val="22"/>
          <w:szCs w:val="22"/>
          <w:lang w:val="ka-GE"/>
        </w:rPr>
        <w:t xml:space="preserve"> მოიპოვოს და გადასცეს შემსრულებელს პროექტირებასთან/სამონტაჟო სამუშაოების წარმოებასთან დაკავშირებული ნებართვა/თანხმობა/მშენებლობის შეტყობინებაზე გადაწყვეტილება,  თუ  აღნიშნულის მოპოვება კანონმდებლობის შესაბამისად არ წარმოადგენს მხოლოდ შემსრულებლის ვალდებულებას;</w:t>
      </w:r>
    </w:p>
    <w:p w14:paraId="7928F609" w14:textId="201BA992" w:rsidR="007325A5" w:rsidRPr="00E26CCC" w:rsidRDefault="00811839" w:rsidP="008C5CA2">
      <w:pPr>
        <w:tabs>
          <w:tab w:val="left" w:pos="3080"/>
        </w:tabs>
        <w:spacing w:line="276" w:lineRule="auto"/>
        <w:ind w:right="90" w:firstLine="180"/>
        <w:jc w:val="both"/>
        <w:rPr>
          <w:rFonts w:ascii="Sylfaen" w:hAnsi="Sylfaen"/>
          <w:sz w:val="22"/>
          <w:szCs w:val="22"/>
          <w:lang w:val="ka-GE"/>
        </w:rPr>
      </w:pPr>
      <w:r w:rsidRPr="00E26CCC">
        <w:rPr>
          <w:rFonts w:ascii="Sylfaen" w:hAnsi="Sylfaen"/>
          <w:sz w:val="22"/>
          <w:szCs w:val="22"/>
          <w:lang w:val="ka-GE"/>
        </w:rPr>
        <w:t>3.3.5.</w:t>
      </w:r>
      <w:r w:rsidR="007325A5" w:rsidRPr="00E26CCC">
        <w:rPr>
          <w:rFonts w:ascii="Sylfaen" w:hAnsi="Sylfaen"/>
          <w:sz w:val="22"/>
          <w:szCs w:val="22"/>
          <w:lang w:val="ka-GE"/>
        </w:rPr>
        <w:t xml:space="preserve"> უზრუნველყოს შემსრულებლის მიერ სამუშაოების დაუბრკოლებლად წარმოებისათვის საჭირო პირობების შექმნა.</w:t>
      </w:r>
    </w:p>
    <w:p w14:paraId="33739D8C" w14:textId="60066B8D" w:rsidR="007325A5" w:rsidRPr="00E26CCC" w:rsidRDefault="007325A5" w:rsidP="008C5CA2">
      <w:pPr>
        <w:tabs>
          <w:tab w:val="left" w:pos="3080"/>
        </w:tabs>
        <w:spacing w:line="276" w:lineRule="auto"/>
        <w:ind w:right="90" w:firstLine="180"/>
        <w:jc w:val="both"/>
        <w:rPr>
          <w:rFonts w:ascii="Sylfaen" w:hAnsi="Sylfaen"/>
          <w:sz w:val="22"/>
          <w:szCs w:val="22"/>
          <w:lang w:val="ka-GE"/>
        </w:rPr>
      </w:pPr>
      <w:r w:rsidRPr="00E26CCC">
        <w:rPr>
          <w:rFonts w:ascii="Sylfaen" w:hAnsi="Sylfaen"/>
          <w:sz w:val="22"/>
          <w:szCs w:val="22"/>
          <w:lang w:val="ka-GE"/>
        </w:rPr>
        <w:t>3.4. დამკვეთი უფლებამოსილი</w:t>
      </w:r>
      <w:r w:rsidR="00A42199" w:rsidRPr="00E26CCC">
        <w:rPr>
          <w:rFonts w:ascii="Sylfaen" w:hAnsi="Sylfaen"/>
          <w:sz w:val="22"/>
          <w:szCs w:val="22"/>
          <w:lang w:val="ka-GE"/>
        </w:rPr>
        <w:t>ა</w:t>
      </w:r>
      <w:r w:rsidRPr="00E26CCC">
        <w:rPr>
          <w:rFonts w:ascii="Sylfaen" w:hAnsi="Sylfaen"/>
          <w:sz w:val="22"/>
          <w:szCs w:val="22"/>
          <w:lang w:val="ka-GE"/>
        </w:rPr>
        <w:t>:</w:t>
      </w:r>
    </w:p>
    <w:p w14:paraId="756FDB73" w14:textId="7AC6318E" w:rsidR="007325A5" w:rsidRPr="00E26CCC" w:rsidRDefault="007325A5" w:rsidP="008C5CA2">
      <w:pPr>
        <w:tabs>
          <w:tab w:val="left" w:pos="3080"/>
        </w:tabs>
        <w:spacing w:line="276" w:lineRule="auto"/>
        <w:ind w:right="90" w:firstLine="180"/>
        <w:jc w:val="both"/>
        <w:rPr>
          <w:rFonts w:ascii="Sylfaen" w:hAnsi="Sylfaen"/>
          <w:sz w:val="22"/>
          <w:szCs w:val="22"/>
          <w:lang w:val="ka-GE"/>
        </w:rPr>
      </w:pPr>
      <w:r w:rsidRPr="00E26CCC">
        <w:rPr>
          <w:rFonts w:ascii="Sylfaen" w:hAnsi="Sylfaen"/>
          <w:sz w:val="22"/>
          <w:szCs w:val="22"/>
          <w:lang w:val="ka-GE"/>
        </w:rPr>
        <w:t>3.4.1. ნებისმიერ დროს შეამოწმოს შემსრულებლის მიერ ნაკისრი ვალდებულებების შესრულების მდგომარეობა</w:t>
      </w:r>
      <w:r w:rsidR="00A42199" w:rsidRPr="00E26CCC">
        <w:rPr>
          <w:rFonts w:ascii="Sylfaen" w:hAnsi="Sylfaen"/>
          <w:sz w:val="22"/>
          <w:szCs w:val="22"/>
          <w:lang w:val="ka-GE"/>
        </w:rPr>
        <w:t>;</w:t>
      </w:r>
      <w:r w:rsidRPr="00E26CCC">
        <w:rPr>
          <w:rFonts w:ascii="Sylfaen" w:hAnsi="Sylfaen"/>
          <w:sz w:val="22"/>
          <w:szCs w:val="22"/>
          <w:lang w:val="ka-GE"/>
        </w:rPr>
        <w:t xml:space="preserve"> </w:t>
      </w:r>
    </w:p>
    <w:p w14:paraId="5F42B194" w14:textId="77777777" w:rsidR="007325A5" w:rsidRPr="00E26CCC" w:rsidRDefault="007325A5" w:rsidP="008C5CA2">
      <w:pPr>
        <w:tabs>
          <w:tab w:val="left" w:pos="3080"/>
        </w:tabs>
        <w:spacing w:line="276" w:lineRule="auto"/>
        <w:ind w:right="90" w:firstLine="180"/>
        <w:jc w:val="both"/>
        <w:rPr>
          <w:rFonts w:ascii="Sylfaen" w:hAnsi="Sylfaen"/>
          <w:sz w:val="22"/>
          <w:szCs w:val="22"/>
        </w:rPr>
      </w:pPr>
      <w:r w:rsidRPr="00E26CCC">
        <w:rPr>
          <w:rFonts w:ascii="Sylfaen" w:hAnsi="Sylfaen"/>
          <w:sz w:val="22"/>
          <w:szCs w:val="22"/>
          <w:lang w:val="ka-GE"/>
        </w:rPr>
        <w:t>3.4.2. მოითხოვოს ხელშეკრულებით გათვალისწინებული ვალდებულების შესრულება.</w:t>
      </w:r>
    </w:p>
    <w:p w14:paraId="1CA35CB3" w14:textId="77777777" w:rsidR="007325A5" w:rsidRPr="00E26CCC" w:rsidRDefault="007325A5" w:rsidP="008C5CA2">
      <w:pPr>
        <w:tabs>
          <w:tab w:val="left" w:pos="3080"/>
        </w:tabs>
        <w:spacing w:line="276" w:lineRule="auto"/>
        <w:ind w:right="90" w:firstLine="180"/>
        <w:jc w:val="both"/>
        <w:rPr>
          <w:rFonts w:ascii="Sylfaen" w:hAnsi="Sylfaen"/>
          <w:sz w:val="22"/>
          <w:szCs w:val="22"/>
          <w:lang w:val="ka-GE"/>
        </w:rPr>
      </w:pPr>
    </w:p>
    <w:p w14:paraId="42280203" w14:textId="77777777" w:rsidR="00827A44" w:rsidRPr="00E26CCC" w:rsidRDefault="007325A5" w:rsidP="008C5CA2">
      <w:pPr>
        <w:spacing w:line="276" w:lineRule="auto"/>
        <w:ind w:right="90" w:firstLine="180"/>
        <w:jc w:val="center"/>
        <w:rPr>
          <w:rFonts w:ascii="Sylfaen" w:hAnsi="Sylfaen"/>
          <w:b/>
          <w:sz w:val="22"/>
          <w:szCs w:val="22"/>
          <w:lang w:val="ka-GE"/>
        </w:rPr>
      </w:pPr>
      <w:r w:rsidRPr="00E26CCC">
        <w:rPr>
          <w:rFonts w:ascii="Sylfaen" w:hAnsi="Sylfaen"/>
          <w:b/>
          <w:sz w:val="22"/>
          <w:szCs w:val="22"/>
          <w:lang w:val="ka-GE"/>
        </w:rPr>
        <w:t>4</w:t>
      </w:r>
      <w:r w:rsidR="00827A44" w:rsidRPr="00E26CCC">
        <w:rPr>
          <w:rFonts w:ascii="Sylfaen" w:hAnsi="Sylfaen"/>
          <w:b/>
          <w:sz w:val="22"/>
          <w:szCs w:val="22"/>
          <w:lang w:val="ka-GE"/>
        </w:rPr>
        <w:t xml:space="preserve">. </w:t>
      </w:r>
      <w:r w:rsidR="00535330" w:rsidRPr="00E26CCC">
        <w:rPr>
          <w:rFonts w:ascii="Sylfaen" w:hAnsi="Sylfaen"/>
          <w:b/>
          <w:sz w:val="22"/>
          <w:szCs w:val="22"/>
          <w:lang w:val="ka-GE"/>
        </w:rPr>
        <w:t>მომსახურების გაწევის</w:t>
      </w:r>
      <w:r w:rsidR="00827A44" w:rsidRPr="00E26CCC">
        <w:rPr>
          <w:rFonts w:ascii="Sylfaen" w:hAnsi="Sylfaen"/>
          <w:b/>
          <w:sz w:val="22"/>
          <w:szCs w:val="22"/>
          <w:lang w:val="ka-GE"/>
        </w:rPr>
        <w:t xml:space="preserve"> ვადა</w:t>
      </w:r>
      <w:r w:rsidR="00E863A8" w:rsidRPr="00E26CCC">
        <w:rPr>
          <w:rFonts w:ascii="Sylfaen" w:hAnsi="Sylfaen"/>
          <w:b/>
          <w:sz w:val="22"/>
          <w:szCs w:val="22"/>
        </w:rPr>
        <w:t xml:space="preserve"> </w:t>
      </w:r>
    </w:p>
    <w:p w14:paraId="13E215C5" w14:textId="7A1076C7" w:rsidR="00FE3371" w:rsidRPr="00E26CCC" w:rsidRDefault="007325A5" w:rsidP="00D4622A">
      <w:pPr>
        <w:pStyle w:val="ListParagraph"/>
        <w:tabs>
          <w:tab w:val="left" w:pos="630"/>
        </w:tabs>
        <w:spacing w:after="0"/>
        <w:ind w:left="0" w:right="90" w:firstLine="180"/>
        <w:jc w:val="both"/>
        <w:rPr>
          <w:rFonts w:ascii="Sylfaen" w:hAnsi="Sylfaen"/>
          <w:b/>
          <w:lang w:val="ka-GE"/>
        </w:rPr>
      </w:pPr>
      <w:r w:rsidRPr="00E26CCC">
        <w:rPr>
          <w:rFonts w:ascii="Sylfaen" w:hAnsi="Sylfaen"/>
          <w:lang w:val="ka-GE"/>
        </w:rPr>
        <w:t>4</w:t>
      </w:r>
      <w:r w:rsidR="00827A44" w:rsidRPr="00E26CCC">
        <w:rPr>
          <w:rFonts w:ascii="Sylfaen" w:hAnsi="Sylfaen"/>
          <w:lang w:val="ka-GE"/>
        </w:rPr>
        <w:t>.1</w:t>
      </w:r>
      <w:r w:rsidR="00546040" w:rsidRPr="00E26CCC">
        <w:rPr>
          <w:rFonts w:ascii="Sylfaen" w:hAnsi="Sylfaen"/>
          <w:lang w:val="ka-GE"/>
        </w:rPr>
        <w:t>.</w:t>
      </w:r>
      <w:r w:rsidR="00827A44" w:rsidRPr="00E26CCC">
        <w:rPr>
          <w:rFonts w:ascii="Sylfaen" w:hAnsi="Sylfaen"/>
        </w:rPr>
        <w:t xml:space="preserve"> </w:t>
      </w:r>
      <w:r w:rsidR="00FE3371" w:rsidRPr="00E26CCC">
        <w:rPr>
          <w:rFonts w:ascii="Sylfaen" w:hAnsi="Sylfaen"/>
          <w:lang w:val="ka-GE"/>
        </w:rPr>
        <w:t xml:space="preserve">შემსრულებელმა უნდა უზრუნველყოს მომსახურების გაწევა  </w:t>
      </w:r>
      <w:r w:rsidR="00A2482C" w:rsidRPr="00E26CCC">
        <w:rPr>
          <w:rFonts w:ascii="Sylfaen" w:hAnsi="Sylfaen"/>
          <w:lang w:val="ka-GE"/>
        </w:rPr>
        <w:t xml:space="preserve">დამკვეთის მიერ ანგარიშსწორების განხორციელებისა </w:t>
      </w:r>
      <w:r w:rsidR="000C3C64" w:rsidRPr="00E26CCC">
        <w:rPr>
          <w:rFonts w:ascii="Sylfaen" w:hAnsi="Sylfaen"/>
          <w:lang w:val="ka-GE"/>
        </w:rPr>
        <w:t xml:space="preserve">და </w:t>
      </w:r>
      <w:r w:rsidR="00A2482C" w:rsidRPr="00E26CCC">
        <w:rPr>
          <w:rFonts w:ascii="Sylfaen" w:hAnsi="Sylfaen"/>
          <w:lang w:val="ka-GE"/>
        </w:rPr>
        <w:t xml:space="preserve">შემსრულებლისათვის </w:t>
      </w:r>
      <w:r w:rsidR="008F08B1" w:rsidRPr="00E26CCC">
        <w:rPr>
          <w:rFonts w:ascii="Sylfaen" w:hAnsi="Sylfaen"/>
          <w:lang w:val="ka-GE"/>
        </w:rPr>
        <w:t xml:space="preserve">გაზიფიცირების  </w:t>
      </w:r>
      <w:r w:rsidR="000D070C" w:rsidRPr="00E26CCC">
        <w:rPr>
          <w:rFonts w:ascii="Sylfaen" w:hAnsi="Sylfaen"/>
          <w:lang w:val="ka-GE"/>
        </w:rPr>
        <w:t xml:space="preserve">საინჟინრო </w:t>
      </w:r>
      <w:r w:rsidR="008F08B1" w:rsidRPr="00E26CCC">
        <w:rPr>
          <w:rFonts w:ascii="Sylfaen" w:hAnsi="Sylfaen"/>
          <w:lang w:val="ka-GE"/>
        </w:rPr>
        <w:t>პროე</w:t>
      </w:r>
      <w:r w:rsidR="005A7252" w:rsidRPr="00E26CCC">
        <w:rPr>
          <w:rFonts w:ascii="Sylfaen" w:hAnsi="Sylfaen"/>
          <w:lang w:val="ka-GE"/>
        </w:rPr>
        <w:t>ქ</w:t>
      </w:r>
      <w:r w:rsidR="008F08B1" w:rsidRPr="00E26CCC">
        <w:rPr>
          <w:rFonts w:ascii="Sylfaen" w:hAnsi="Sylfaen"/>
          <w:lang w:val="ka-GE"/>
        </w:rPr>
        <w:t xml:space="preserve">ტის მოსამზადებლად </w:t>
      </w:r>
      <w:r w:rsidR="008041D5" w:rsidRPr="00E26CCC">
        <w:rPr>
          <w:rFonts w:ascii="Sylfaen" w:hAnsi="Sylfaen"/>
          <w:lang w:val="ka-GE"/>
        </w:rPr>
        <w:t xml:space="preserve">და სამუშაოების შესასრულებლად </w:t>
      </w:r>
      <w:r w:rsidR="008F08B1" w:rsidRPr="00E26CCC">
        <w:rPr>
          <w:rFonts w:ascii="Sylfaen" w:hAnsi="Sylfaen"/>
          <w:lang w:val="ka-GE"/>
        </w:rPr>
        <w:t>აუც</w:t>
      </w:r>
      <w:r w:rsidR="005A7252" w:rsidRPr="00E26CCC">
        <w:rPr>
          <w:rFonts w:ascii="Sylfaen" w:hAnsi="Sylfaen"/>
          <w:lang w:val="ka-GE"/>
        </w:rPr>
        <w:t>ილებელი დოკუმენტების (</w:t>
      </w:r>
      <w:r w:rsidR="008F08B1" w:rsidRPr="00E26CCC">
        <w:rPr>
          <w:rFonts w:ascii="Sylfaen" w:hAnsi="Sylfaen"/>
          <w:lang w:val="ka-GE"/>
        </w:rPr>
        <w:t>ტერიტორიის გენ</w:t>
      </w:r>
      <w:r w:rsidR="00B4214E" w:rsidRPr="00E26CCC">
        <w:rPr>
          <w:rFonts w:ascii="Sylfaen" w:hAnsi="Sylfaen"/>
          <w:lang w:val="ka-GE"/>
        </w:rPr>
        <w:t>.</w:t>
      </w:r>
      <w:r w:rsidR="008F08B1" w:rsidRPr="00E26CCC">
        <w:rPr>
          <w:rFonts w:ascii="Sylfaen" w:hAnsi="Sylfaen"/>
          <w:lang w:val="ka-GE"/>
        </w:rPr>
        <w:t>გეგმა მიწისქვეშა კომუნიკაციების მითითებით, იმ სართულ</w:t>
      </w:r>
      <w:r w:rsidR="005A7252" w:rsidRPr="00E26CCC">
        <w:rPr>
          <w:rFonts w:ascii="Sylfaen" w:hAnsi="Sylfaen"/>
          <w:lang w:val="ka-GE"/>
        </w:rPr>
        <w:t>(ებ)</w:t>
      </w:r>
      <w:r w:rsidR="008F08B1" w:rsidRPr="00E26CCC">
        <w:rPr>
          <w:rFonts w:ascii="Sylfaen" w:hAnsi="Sylfaen"/>
          <w:lang w:val="ka-GE"/>
        </w:rPr>
        <w:t xml:space="preserve">ის გეგმა, სადაც ხორციელდება ბუნებრივი გაზის </w:t>
      </w:r>
      <w:r w:rsidR="00A2482C" w:rsidRPr="00E26CCC">
        <w:rPr>
          <w:rFonts w:ascii="Sylfaen" w:hAnsi="Sylfaen"/>
          <w:lang w:val="ka-GE"/>
        </w:rPr>
        <w:t>ხელსაწყოების მონტაჟი</w:t>
      </w:r>
      <w:r w:rsidR="00BF4809" w:rsidRPr="00E26CCC">
        <w:rPr>
          <w:rFonts w:ascii="Sylfaen" w:hAnsi="Sylfaen"/>
          <w:lang w:val="ka-GE"/>
        </w:rPr>
        <w:t>,</w:t>
      </w:r>
      <w:r w:rsidR="00B66F03" w:rsidRPr="00E26CCC">
        <w:rPr>
          <w:rFonts w:ascii="Sylfaen" w:hAnsi="Sylfaen"/>
          <w:lang w:val="ka-GE"/>
        </w:rPr>
        <w:t xml:space="preserve"> </w:t>
      </w:r>
      <w:r w:rsidR="00BF4809" w:rsidRPr="00E26CCC">
        <w:rPr>
          <w:rFonts w:ascii="Sylfaen" w:hAnsi="Sylfaen"/>
          <w:lang w:val="ka-GE"/>
        </w:rPr>
        <w:t>თანხმობ(ებ)ი/ნებართვ(ებ)ი</w:t>
      </w:r>
      <w:r w:rsidR="005A1DB4" w:rsidRPr="00E26CCC">
        <w:rPr>
          <w:rFonts w:ascii="Sylfaen" w:hAnsi="Sylfaen"/>
          <w:lang w:val="ka-GE"/>
        </w:rPr>
        <w:t xml:space="preserve">/მშენებლობის </w:t>
      </w:r>
      <w:r w:rsidR="008337B0" w:rsidRPr="00E26CCC">
        <w:rPr>
          <w:rFonts w:ascii="Sylfaen" w:hAnsi="Sylfaen"/>
          <w:lang w:val="ka-GE"/>
        </w:rPr>
        <w:t>შეტყობინებაზე გადაწყვეტილება</w:t>
      </w:r>
      <w:r w:rsidR="008041D5" w:rsidRPr="00E26CCC">
        <w:rPr>
          <w:rFonts w:ascii="Sylfaen" w:hAnsi="Sylfaen"/>
          <w:lang w:val="ka-GE"/>
        </w:rPr>
        <w:t>, მესამე პირ(ებ)ის თანხმობა ან/და კანონმდებლობით გათვალისწინებული სამშენებლო ნებართვა</w:t>
      </w:r>
      <w:r w:rsidR="008337B0" w:rsidRPr="00E26CCC">
        <w:rPr>
          <w:rFonts w:ascii="Sylfaen" w:hAnsi="Sylfaen"/>
          <w:lang w:val="ka-GE"/>
        </w:rPr>
        <w:t xml:space="preserve"> </w:t>
      </w:r>
      <w:r w:rsidR="00A2482C" w:rsidRPr="00E26CCC">
        <w:rPr>
          <w:rFonts w:ascii="Sylfaen" w:hAnsi="Sylfaen"/>
          <w:lang w:val="ka-GE"/>
        </w:rPr>
        <w:t xml:space="preserve">და სხვა) </w:t>
      </w:r>
      <w:r w:rsidR="008F08B1" w:rsidRPr="00E26CCC">
        <w:rPr>
          <w:rFonts w:ascii="Sylfaen" w:hAnsi="Sylfaen"/>
          <w:lang w:val="ka-GE"/>
        </w:rPr>
        <w:t xml:space="preserve">წარდგენის თარიღიდან </w:t>
      </w:r>
      <w:r w:rsidR="00FE3371" w:rsidRPr="00E26CCC">
        <w:rPr>
          <w:rFonts w:ascii="Sylfaen" w:hAnsi="Sylfaen"/>
          <w:lang w:val="ka-GE"/>
        </w:rPr>
        <w:t xml:space="preserve"> </w:t>
      </w:r>
      <w:r w:rsidR="00235291" w:rsidRPr="00E26CCC">
        <w:rPr>
          <w:rFonts w:ascii="Sylfaen" w:hAnsi="Sylfaen"/>
          <w:b/>
          <w:lang w:val="ka-GE"/>
        </w:rPr>
        <w:t>60</w:t>
      </w:r>
      <w:r w:rsidR="00FE3371" w:rsidRPr="00E26CCC">
        <w:rPr>
          <w:rFonts w:ascii="Sylfaen" w:hAnsi="Sylfaen"/>
          <w:lang w:val="ka-GE"/>
        </w:rPr>
        <w:t xml:space="preserve"> </w:t>
      </w:r>
      <w:r w:rsidR="0055272B" w:rsidRPr="00E26CCC">
        <w:rPr>
          <w:rFonts w:ascii="Sylfaen" w:hAnsi="Sylfaen"/>
        </w:rPr>
        <w:t xml:space="preserve"> </w:t>
      </w:r>
      <w:r w:rsidR="004E4C12" w:rsidRPr="00E26CCC">
        <w:rPr>
          <w:rFonts w:ascii="Sylfaen" w:hAnsi="Sylfaen"/>
          <w:lang w:val="ka-GE"/>
        </w:rPr>
        <w:t xml:space="preserve">(სამოცი) </w:t>
      </w:r>
      <w:r w:rsidR="008F08B1" w:rsidRPr="00E26CCC">
        <w:rPr>
          <w:rFonts w:ascii="Sylfaen" w:hAnsi="Sylfaen"/>
          <w:lang w:val="ka-GE"/>
        </w:rPr>
        <w:t>სამუშაო დღის</w:t>
      </w:r>
      <w:r w:rsidR="005A7252" w:rsidRPr="00E26CCC">
        <w:rPr>
          <w:rFonts w:ascii="Sylfaen" w:hAnsi="Sylfaen"/>
          <w:lang w:val="ka-GE"/>
        </w:rPr>
        <w:t xml:space="preserve"> განმავლობაში.</w:t>
      </w:r>
      <w:r w:rsidR="00156AF0" w:rsidRPr="00E26CCC">
        <w:rPr>
          <w:rFonts w:ascii="Sylfaen" w:hAnsi="Sylfaen"/>
          <w:lang w:val="ka-GE"/>
        </w:rPr>
        <w:t xml:space="preserve"> </w:t>
      </w:r>
    </w:p>
    <w:p w14:paraId="6369D086" w14:textId="04D9EF68" w:rsidR="008F08B1" w:rsidRPr="00E26CCC" w:rsidRDefault="007325A5"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4</w:t>
      </w:r>
      <w:r w:rsidR="0099147A" w:rsidRPr="00E26CCC">
        <w:rPr>
          <w:rFonts w:ascii="Sylfaen" w:hAnsi="Sylfaen"/>
          <w:sz w:val="22"/>
          <w:szCs w:val="22"/>
          <w:lang w:val="ka-GE"/>
        </w:rPr>
        <w:t>.2</w:t>
      </w:r>
      <w:r w:rsidR="00811839" w:rsidRPr="00E26CCC">
        <w:rPr>
          <w:rFonts w:ascii="Sylfaen" w:hAnsi="Sylfaen"/>
          <w:sz w:val="22"/>
          <w:szCs w:val="22"/>
          <w:lang w:val="ka-GE"/>
        </w:rPr>
        <w:t>.</w:t>
      </w:r>
      <w:r w:rsidR="0099147A" w:rsidRPr="00E26CCC">
        <w:rPr>
          <w:rFonts w:ascii="Sylfaen" w:hAnsi="Sylfaen"/>
          <w:sz w:val="22"/>
          <w:szCs w:val="22"/>
          <w:lang w:val="ka-GE"/>
        </w:rPr>
        <w:t xml:space="preserve"> </w:t>
      </w:r>
      <w:r w:rsidR="008041D5" w:rsidRPr="00E26CCC">
        <w:rPr>
          <w:rFonts w:ascii="Sylfaen" w:hAnsi="Sylfaen"/>
          <w:sz w:val="22"/>
          <w:szCs w:val="22"/>
          <w:lang w:val="ka-GE"/>
        </w:rPr>
        <w:t xml:space="preserve">თუ </w:t>
      </w:r>
      <w:r w:rsidR="000E13DD" w:rsidRPr="00E26CCC">
        <w:rPr>
          <w:rFonts w:ascii="Sylfaen" w:hAnsi="Sylfaen"/>
          <w:sz w:val="22"/>
          <w:szCs w:val="22"/>
          <w:lang w:val="ka-GE"/>
        </w:rPr>
        <w:t>საჭირო თანხმობ(ებ)ის/ნებართვ(ებ)ის</w:t>
      </w:r>
      <w:r w:rsidR="005A1DB4" w:rsidRPr="00E26CCC">
        <w:rPr>
          <w:rFonts w:ascii="Sylfaen" w:hAnsi="Sylfaen"/>
          <w:sz w:val="22"/>
          <w:szCs w:val="22"/>
          <w:lang w:val="ka-GE"/>
        </w:rPr>
        <w:t>/მშენებლობის შეტყობინებაზე გადაწყვეტილების</w:t>
      </w:r>
      <w:r w:rsidR="000E13DD" w:rsidRPr="00E26CCC">
        <w:rPr>
          <w:rFonts w:ascii="Sylfaen" w:hAnsi="Sylfaen"/>
          <w:sz w:val="22"/>
          <w:szCs w:val="22"/>
          <w:lang w:val="ka-GE"/>
        </w:rPr>
        <w:t xml:space="preserve"> შემსრულებლისათვის წარდგენის და წინასაპროექტო სამუშაოების ჩატარების აუცილებლობა დადგენილ იქნა პროექტირების</w:t>
      </w:r>
      <w:r w:rsidR="008041D5" w:rsidRPr="00E26CCC">
        <w:rPr>
          <w:rFonts w:ascii="Sylfaen" w:hAnsi="Sylfaen"/>
          <w:sz w:val="22"/>
          <w:szCs w:val="22"/>
          <w:lang w:val="ka-GE"/>
        </w:rPr>
        <w:t xml:space="preserve"> ან სამუშაოების წარმოების </w:t>
      </w:r>
      <w:r w:rsidR="000E13DD" w:rsidRPr="00E26CCC">
        <w:rPr>
          <w:rFonts w:ascii="Sylfaen" w:hAnsi="Sylfaen"/>
          <w:sz w:val="22"/>
          <w:szCs w:val="22"/>
          <w:lang w:val="ka-GE"/>
        </w:rPr>
        <w:t xml:space="preserve"> პროცესში,</w:t>
      </w:r>
      <w:r w:rsidR="00B74CDD" w:rsidRPr="00E26CCC">
        <w:rPr>
          <w:rFonts w:ascii="Sylfaen" w:hAnsi="Sylfaen"/>
          <w:sz w:val="22"/>
          <w:szCs w:val="22"/>
          <w:lang w:val="ka-GE"/>
        </w:rPr>
        <w:t xml:space="preserve"> ამ მუხლის </w:t>
      </w:r>
      <w:r w:rsidR="00B55C69" w:rsidRPr="00E26CCC">
        <w:rPr>
          <w:rFonts w:ascii="Sylfaen" w:hAnsi="Sylfaen"/>
          <w:sz w:val="22"/>
          <w:szCs w:val="22"/>
          <w:lang w:val="ka-GE"/>
        </w:rPr>
        <w:t>4</w:t>
      </w:r>
      <w:r w:rsidR="00B74CDD" w:rsidRPr="00E26CCC">
        <w:rPr>
          <w:rFonts w:ascii="Sylfaen" w:hAnsi="Sylfaen"/>
          <w:sz w:val="22"/>
          <w:szCs w:val="22"/>
          <w:lang w:val="ka-GE"/>
        </w:rPr>
        <w:t xml:space="preserve">.1 პუნქტით გათვალისწინებული  შესრულების ვადა </w:t>
      </w:r>
      <w:r w:rsidR="00B55C69" w:rsidRPr="00E26CCC">
        <w:rPr>
          <w:rFonts w:ascii="Sylfaen" w:hAnsi="Sylfaen"/>
          <w:sz w:val="22"/>
          <w:szCs w:val="22"/>
          <w:lang w:val="ka-GE"/>
        </w:rPr>
        <w:t>შე</w:t>
      </w:r>
      <w:r w:rsidR="00B74CDD" w:rsidRPr="00E26CCC">
        <w:rPr>
          <w:rFonts w:ascii="Sylfaen" w:hAnsi="Sylfaen"/>
          <w:sz w:val="22"/>
          <w:szCs w:val="22"/>
          <w:lang w:val="ka-GE"/>
        </w:rPr>
        <w:t xml:space="preserve">ჩერდება და </w:t>
      </w:r>
      <w:r w:rsidR="00B55C69" w:rsidRPr="00E26CCC">
        <w:rPr>
          <w:rFonts w:ascii="Sylfaen" w:hAnsi="Sylfaen"/>
          <w:sz w:val="22"/>
          <w:szCs w:val="22"/>
          <w:lang w:val="ka-GE"/>
        </w:rPr>
        <w:t xml:space="preserve">მისი </w:t>
      </w:r>
      <w:r w:rsidR="00B74CDD" w:rsidRPr="00E26CCC">
        <w:rPr>
          <w:rFonts w:ascii="Sylfaen" w:hAnsi="Sylfaen"/>
          <w:sz w:val="22"/>
          <w:szCs w:val="22"/>
          <w:lang w:val="ka-GE"/>
        </w:rPr>
        <w:t xml:space="preserve">დინება განახლდება დამკვეთის მხრიდან </w:t>
      </w:r>
      <w:r w:rsidR="000E13DD" w:rsidRPr="00E26CCC">
        <w:rPr>
          <w:rFonts w:ascii="Sylfaen" w:hAnsi="Sylfaen"/>
          <w:sz w:val="22"/>
          <w:szCs w:val="22"/>
          <w:lang w:val="ka-GE"/>
        </w:rPr>
        <w:t xml:space="preserve">შესაბამისი </w:t>
      </w:r>
      <w:r w:rsidR="005A1DB4" w:rsidRPr="00E26CCC">
        <w:rPr>
          <w:rFonts w:ascii="Sylfaen" w:hAnsi="Sylfaen"/>
          <w:sz w:val="22"/>
          <w:szCs w:val="22"/>
          <w:lang w:val="ka-GE"/>
        </w:rPr>
        <w:t>თანხმობ(ებ)ის/ნებართვ(ებ)ის/მშენებლობის შეტყობინებაზე გადაწყვეტილების</w:t>
      </w:r>
      <w:r w:rsidR="00D34433" w:rsidRPr="00E26CCC">
        <w:rPr>
          <w:rFonts w:ascii="Sylfaen" w:hAnsi="Sylfaen"/>
          <w:sz w:val="22"/>
          <w:szCs w:val="22"/>
          <w:lang w:val="ka-GE"/>
        </w:rPr>
        <w:t xml:space="preserve"> </w:t>
      </w:r>
      <w:r w:rsidR="00B620CF" w:rsidRPr="00E26CCC">
        <w:rPr>
          <w:rFonts w:ascii="Sylfaen" w:hAnsi="Sylfaen"/>
          <w:sz w:val="22"/>
          <w:szCs w:val="22"/>
          <w:lang w:val="ka-GE"/>
        </w:rPr>
        <w:t>შემსრულებლისათვის გადაცემის</w:t>
      </w:r>
      <w:r w:rsidR="00B74CDD" w:rsidRPr="00E26CCC">
        <w:rPr>
          <w:rFonts w:ascii="Sylfaen" w:hAnsi="Sylfaen"/>
          <w:sz w:val="22"/>
          <w:szCs w:val="22"/>
          <w:lang w:val="ka-GE"/>
        </w:rPr>
        <w:t xml:space="preserve"> ან  წინასაპროექტო სამუშაოების ჩატარებისთანავე, თუ კანონმდებლობით სხვა რამ არ არის განსაზღვრული.</w:t>
      </w:r>
    </w:p>
    <w:p w14:paraId="0EB80DFF" w14:textId="77777777" w:rsidR="00661A1E" w:rsidRPr="00E26CCC" w:rsidRDefault="007325A5" w:rsidP="00661A1E">
      <w:pPr>
        <w:spacing w:line="276" w:lineRule="auto"/>
        <w:ind w:right="90" w:firstLine="180"/>
        <w:jc w:val="both"/>
        <w:rPr>
          <w:rFonts w:ascii="Sylfaen" w:hAnsi="Sylfaen"/>
          <w:sz w:val="22"/>
          <w:szCs w:val="22"/>
          <w:lang w:val="ka-GE"/>
        </w:rPr>
      </w:pPr>
      <w:r w:rsidRPr="00E26CCC">
        <w:rPr>
          <w:rFonts w:ascii="Sylfaen" w:hAnsi="Sylfaen"/>
          <w:sz w:val="22"/>
          <w:szCs w:val="22"/>
          <w:lang w:val="ka-GE"/>
        </w:rPr>
        <w:t>4</w:t>
      </w:r>
      <w:r w:rsidR="00C65ACF" w:rsidRPr="00E26CCC">
        <w:rPr>
          <w:rFonts w:ascii="Sylfaen" w:hAnsi="Sylfaen"/>
          <w:sz w:val="22"/>
          <w:szCs w:val="22"/>
          <w:lang w:val="ka-GE"/>
        </w:rPr>
        <w:t>.3</w:t>
      </w:r>
      <w:r w:rsidR="00811839" w:rsidRPr="00E26CCC">
        <w:rPr>
          <w:rFonts w:ascii="Sylfaen" w:hAnsi="Sylfaen"/>
          <w:sz w:val="22"/>
          <w:szCs w:val="22"/>
          <w:lang w:val="ka-GE"/>
        </w:rPr>
        <w:t>.</w:t>
      </w:r>
      <w:r w:rsidR="00C65ACF" w:rsidRPr="00E26CCC">
        <w:rPr>
          <w:rFonts w:ascii="Sylfaen" w:hAnsi="Sylfaen"/>
          <w:sz w:val="22"/>
          <w:szCs w:val="22"/>
          <w:lang w:val="ka-GE"/>
        </w:rPr>
        <w:t xml:space="preserve"> </w:t>
      </w:r>
      <w:r w:rsidR="000E13DD" w:rsidRPr="00E26CCC">
        <w:rPr>
          <w:rFonts w:ascii="Sylfaen" w:hAnsi="Sylfaen"/>
          <w:sz w:val="22"/>
          <w:szCs w:val="22"/>
          <w:lang w:val="ka-GE"/>
        </w:rPr>
        <w:t xml:space="preserve">წინასაპროექტო და პროექტირების სამუშაოების შესრულების ვადა ჩერდება დამკვეთის მიერ გასატარებელი </w:t>
      </w:r>
      <w:r w:rsidR="00AF4342" w:rsidRPr="00E26CCC">
        <w:rPr>
          <w:rFonts w:ascii="Sylfaen" w:hAnsi="Sylfaen"/>
          <w:sz w:val="22"/>
          <w:szCs w:val="22"/>
          <w:lang w:val="ka-GE"/>
        </w:rPr>
        <w:t xml:space="preserve">სხვა </w:t>
      </w:r>
      <w:r w:rsidR="000E13DD" w:rsidRPr="00E26CCC">
        <w:rPr>
          <w:rFonts w:ascii="Sylfaen" w:hAnsi="Sylfaen"/>
          <w:sz w:val="22"/>
          <w:szCs w:val="22"/>
          <w:lang w:val="ka-GE"/>
        </w:rPr>
        <w:t>ღონისძიებების (</w:t>
      </w:r>
      <w:r w:rsidR="00852238" w:rsidRPr="00E26CCC">
        <w:rPr>
          <w:rFonts w:ascii="Sylfaen" w:hAnsi="Sylfaen"/>
          <w:sz w:val="22"/>
          <w:szCs w:val="22"/>
          <w:lang w:val="ka-GE"/>
        </w:rPr>
        <w:t>ობიექტის დაშვების უზრუნველყოფა და სხვა</w:t>
      </w:r>
      <w:r w:rsidR="000E13DD" w:rsidRPr="00E26CCC">
        <w:rPr>
          <w:rFonts w:ascii="Sylfaen" w:hAnsi="Sylfaen"/>
          <w:sz w:val="22"/>
          <w:szCs w:val="22"/>
          <w:lang w:val="ka-GE"/>
        </w:rPr>
        <w:t>)  ვადით, რის თაობაზეც შემსრულებელი დამკვეთს განუსაზღვრავს გონივრულ ვადას ხარვეზის აღმოსაფხვრელად.</w:t>
      </w:r>
    </w:p>
    <w:p w14:paraId="7F3F4F15" w14:textId="3F1B0CA4" w:rsidR="00661A1E" w:rsidRPr="00E26CCC" w:rsidRDefault="00661A1E" w:rsidP="00661A1E">
      <w:pPr>
        <w:spacing w:line="276" w:lineRule="auto"/>
        <w:ind w:right="90"/>
        <w:jc w:val="both"/>
        <w:rPr>
          <w:rFonts w:ascii="Sylfaen" w:hAnsi="Sylfaen"/>
          <w:sz w:val="22"/>
          <w:szCs w:val="22"/>
          <w:lang w:val="ka-GE"/>
        </w:rPr>
      </w:pPr>
      <w:r w:rsidRPr="00E26CCC">
        <w:rPr>
          <w:rFonts w:ascii="Sylfaen" w:hAnsi="Sylfaen"/>
          <w:sz w:val="22"/>
          <w:szCs w:val="22"/>
          <w:lang w:val="ka-GE"/>
        </w:rPr>
        <w:lastRenderedPageBreak/>
        <w:t>4.4. სამონტაჟო სამუშაოს შესრულების ვადა ჩერდება პროექტის შესაბამისად  დამკვეთის მიერ გასატარებელი სხვა ღონისძიებების (უსაფრთ</w:t>
      </w:r>
      <w:r w:rsidR="00097571" w:rsidRPr="00E26CCC">
        <w:rPr>
          <w:rFonts w:ascii="Sylfaen" w:hAnsi="Sylfaen"/>
          <w:sz w:val="22"/>
          <w:szCs w:val="22"/>
          <w:lang w:val="ka-GE"/>
        </w:rPr>
        <w:t>ხ</w:t>
      </w:r>
      <w:r w:rsidRPr="00E26CCC">
        <w:rPr>
          <w:rFonts w:ascii="Sylfaen" w:hAnsi="Sylfaen"/>
          <w:sz w:val="22"/>
          <w:szCs w:val="22"/>
          <w:lang w:val="ka-GE"/>
        </w:rPr>
        <w:t>ოებასთან დაკავშირებული ღონისძიებების, ასევე, სამუშაოების ნაწილის დამკვეთის მიერ შესრულების</w:t>
      </w:r>
      <w:r w:rsidRPr="00E26CCC">
        <w:rPr>
          <w:rFonts w:ascii="Sylfaen" w:hAnsi="Sylfaen"/>
          <w:sz w:val="22"/>
          <w:szCs w:val="22"/>
        </w:rPr>
        <w:t xml:space="preserve"> </w:t>
      </w:r>
      <w:r w:rsidRPr="00E26CCC">
        <w:rPr>
          <w:rFonts w:ascii="Sylfaen" w:hAnsi="Sylfaen"/>
          <w:sz w:val="22"/>
          <w:szCs w:val="22"/>
          <w:lang w:val="ka-GE"/>
        </w:rPr>
        <w:t>და სხვა) ვადით, რის თაობაზეც შემსრულებელი დამკვეთს განუსაზღვრავს გონივრულ ვადას ხარვეზის აღმოსაფხვრელად.</w:t>
      </w:r>
    </w:p>
    <w:p w14:paraId="25906D6B" w14:textId="0BC0B44A" w:rsidR="00661A1E" w:rsidRPr="00E26CCC" w:rsidRDefault="00661A1E" w:rsidP="00661A1E">
      <w:pPr>
        <w:spacing w:line="276" w:lineRule="auto"/>
        <w:ind w:left="-90"/>
        <w:jc w:val="both"/>
        <w:rPr>
          <w:rFonts w:ascii="Sylfaen" w:hAnsi="Sylfaen"/>
          <w:sz w:val="22"/>
          <w:szCs w:val="22"/>
          <w:lang w:val="ka-GE"/>
        </w:rPr>
      </w:pPr>
      <w:r w:rsidRPr="00E26CCC">
        <w:rPr>
          <w:rFonts w:ascii="Sylfaen" w:hAnsi="Sylfaen"/>
          <w:sz w:val="22"/>
          <w:szCs w:val="22"/>
          <w:lang w:val="ka-GE"/>
        </w:rPr>
        <w:t xml:space="preserve"> 4.5. სამონტაჟო სამუშოების შესრულების ვადა შესაძლებელია ასევე შეჩერდეს ისეთი ობიექტური   გარემობებიდან გამომდინარე, რაც გამოწვეულია ტექნიკური და უსფრთხოებასთან დაკავშირებული  პირობების,  ბუნებრივი გაზით მომარაგების მა</w:t>
      </w:r>
      <w:r w:rsidR="00097571" w:rsidRPr="00E26CCC">
        <w:rPr>
          <w:rFonts w:ascii="Sylfaen" w:hAnsi="Sylfaen"/>
          <w:sz w:val="22"/>
          <w:szCs w:val="22"/>
          <w:lang w:val="ka-GE"/>
        </w:rPr>
        <w:t>ს</w:t>
      </w:r>
      <w:r w:rsidRPr="00E26CCC">
        <w:rPr>
          <w:rFonts w:ascii="Sylfaen" w:hAnsi="Sylfaen"/>
          <w:sz w:val="22"/>
          <w:szCs w:val="22"/>
          <w:lang w:val="ka-GE"/>
        </w:rPr>
        <w:t>შტაბური შეწყვეტის,  ბუნებრივი გაზის წნევის დასაშვები  ნორმებიდან გადახრისა და სხვა მნიშვნელოვანი ფაქტორებიდან გამომდინარე.</w:t>
      </w:r>
    </w:p>
    <w:p w14:paraId="0138757C" w14:textId="40C3F695" w:rsidR="00661A1E" w:rsidRPr="00E26CCC" w:rsidRDefault="00661A1E" w:rsidP="00661A1E">
      <w:pPr>
        <w:spacing w:line="276" w:lineRule="auto"/>
        <w:ind w:left="-90"/>
        <w:jc w:val="both"/>
        <w:rPr>
          <w:rFonts w:ascii="Sylfaen" w:hAnsi="Sylfaen"/>
          <w:sz w:val="22"/>
          <w:szCs w:val="22"/>
          <w:lang w:val="ka-GE"/>
        </w:rPr>
      </w:pPr>
      <w:r w:rsidRPr="00E26CCC">
        <w:rPr>
          <w:rFonts w:ascii="Sylfaen" w:hAnsi="Sylfaen"/>
          <w:sz w:val="22"/>
          <w:szCs w:val="22"/>
          <w:lang w:val="ka-GE"/>
        </w:rPr>
        <w:t xml:space="preserve"> 4.6. სამუშაოს ვადის შეჩერების (მიზეზის მითითებით) და გაგრძ</w:t>
      </w:r>
      <w:r w:rsidR="00B07A4E" w:rsidRPr="00E26CCC">
        <w:rPr>
          <w:rFonts w:ascii="Sylfaen" w:hAnsi="Sylfaen"/>
          <w:sz w:val="22"/>
          <w:szCs w:val="22"/>
          <w:lang w:val="ka-GE"/>
        </w:rPr>
        <w:t>ე</w:t>
      </w:r>
      <w:r w:rsidRPr="00E26CCC">
        <w:rPr>
          <w:rFonts w:ascii="Sylfaen" w:hAnsi="Sylfaen"/>
          <w:sz w:val="22"/>
          <w:szCs w:val="22"/>
          <w:lang w:val="ka-GE"/>
        </w:rPr>
        <w:t>ლების შესახებ მოკლე ტექსტური შეტყობინების სახით ეცნობება  დამკვეთს. ამასთან, დამკვეთი ვალდებულია წერილობით მიმართოს შემსრულებელს და აცნობოს მისი მხრიდან გასატარებელი ღონისძიებების შესრულების, ასევე, ნებისმიერი გარემოების შესახებ, რომელიც გავლენას ახდენს/შესაძლებელია მოახდინოს შემსრულებლის მიერ ვალდებულების შესრულებაზე (მათ შორის ვადის დინების შეჩერებაზე) და საჭიროების შესაბამისად, წარუდგინოს სათანადო დოკუმენტაცია (ნებართვა/თანხმობა/გადაწყვეტილება და სხვა).</w:t>
      </w:r>
    </w:p>
    <w:p w14:paraId="35CABAE6" w14:textId="77777777" w:rsidR="00661A1E" w:rsidRPr="00E26CCC" w:rsidRDefault="007325A5" w:rsidP="00661A1E">
      <w:pPr>
        <w:spacing w:line="276" w:lineRule="auto"/>
        <w:ind w:left="-90"/>
        <w:jc w:val="both"/>
        <w:rPr>
          <w:rFonts w:ascii="Sylfaen" w:hAnsi="Sylfaen"/>
          <w:sz w:val="22"/>
          <w:szCs w:val="22"/>
          <w:lang w:val="ka-GE"/>
        </w:rPr>
      </w:pPr>
      <w:r w:rsidRPr="00E26CCC">
        <w:rPr>
          <w:rFonts w:ascii="Sylfaen" w:hAnsi="Sylfaen"/>
          <w:sz w:val="22"/>
          <w:szCs w:val="22"/>
          <w:lang w:val="ka-GE"/>
        </w:rPr>
        <w:t>4</w:t>
      </w:r>
      <w:r w:rsidR="00661A1E" w:rsidRPr="00E26CCC">
        <w:rPr>
          <w:rFonts w:ascii="Sylfaen" w:hAnsi="Sylfaen"/>
          <w:sz w:val="22"/>
          <w:szCs w:val="22"/>
          <w:lang w:val="ka-GE"/>
        </w:rPr>
        <w:t>.7</w:t>
      </w:r>
      <w:r w:rsidR="0043712D" w:rsidRPr="00E26CCC">
        <w:rPr>
          <w:rFonts w:ascii="Sylfaen" w:hAnsi="Sylfaen"/>
          <w:sz w:val="22"/>
          <w:szCs w:val="22"/>
        </w:rPr>
        <w:t>.</w:t>
      </w:r>
      <w:r w:rsidR="00C65ACF" w:rsidRPr="00E26CCC">
        <w:rPr>
          <w:rFonts w:ascii="Sylfaen" w:hAnsi="Sylfaen"/>
          <w:sz w:val="22"/>
          <w:szCs w:val="22"/>
          <w:lang w:val="ka-GE"/>
        </w:rPr>
        <w:t xml:space="preserve"> </w:t>
      </w:r>
      <w:r w:rsidR="008041D5" w:rsidRPr="00E26CCC">
        <w:rPr>
          <w:rFonts w:ascii="Sylfaen" w:hAnsi="Sylfaen"/>
          <w:sz w:val="22"/>
          <w:szCs w:val="22"/>
          <w:lang w:val="ka-GE"/>
        </w:rPr>
        <w:t>წინასაპროექტო,</w:t>
      </w:r>
      <w:r w:rsidR="00C65ACF" w:rsidRPr="00E26CCC">
        <w:rPr>
          <w:rFonts w:ascii="Sylfaen" w:hAnsi="Sylfaen"/>
          <w:sz w:val="22"/>
          <w:szCs w:val="22"/>
          <w:lang w:val="ka-GE"/>
        </w:rPr>
        <w:t xml:space="preserve"> პროექტირების</w:t>
      </w:r>
      <w:r w:rsidR="008041D5" w:rsidRPr="00E26CCC">
        <w:rPr>
          <w:rFonts w:ascii="Sylfaen" w:hAnsi="Sylfaen"/>
          <w:sz w:val="22"/>
          <w:szCs w:val="22"/>
          <w:lang w:val="ka-GE"/>
        </w:rPr>
        <w:t xml:space="preserve"> ან სამონტაჟ</w:t>
      </w:r>
      <w:r w:rsidR="00E73FE2" w:rsidRPr="00E26CCC">
        <w:rPr>
          <w:rFonts w:ascii="Sylfaen" w:hAnsi="Sylfaen"/>
          <w:sz w:val="22"/>
          <w:szCs w:val="22"/>
          <w:lang w:val="ka-GE"/>
        </w:rPr>
        <w:t>ო</w:t>
      </w:r>
      <w:r w:rsidR="00C65ACF" w:rsidRPr="00E26CCC">
        <w:rPr>
          <w:rFonts w:ascii="Sylfaen" w:hAnsi="Sylfaen"/>
          <w:sz w:val="22"/>
          <w:szCs w:val="22"/>
          <w:lang w:val="ka-GE"/>
        </w:rPr>
        <w:t xml:space="preserve"> </w:t>
      </w:r>
      <w:r w:rsidR="000E13DD" w:rsidRPr="00E26CCC">
        <w:rPr>
          <w:rFonts w:ascii="Sylfaen" w:hAnsi="Sylfaen"/>
          <w:sz w:val="22"/>
          <w:szCs w:val="22"/>
          <w:lang w:val="ka-GE"/>
        </w:rPr>
        <w:t>სამუშაოების შესრულების ვადა ასევე ჩერდება ფორს-მაჟორულ</w:t>
      </w:r>
      <w:r w:rsidR="00621F40" w:rsidRPr="00E26CCC">
        <w:rPr>
          <w:rFonts w:ascii="Sylfaen" w:hAnsi="Sylfaen"/>
          <w:sz w:val="22"/>
          <w:szCs w:val="22"/>
          <w:lang w:val="ka-GE"/>
        </w:rPr>
        <w:t xml:space="preserve">ი და სხვა ობიექტური გარემოებების </w:t>
      </w:r>
      <w:r w:rsidR="000E13DD" w:rsidRPr="00E26CCC">
        <w:rPr>
          <w:rFonts w:ascii="Sylfaen" w:hAnsi="Sylfaen"/>
          <w:sz w:val="22"/>
          <w:szCs w:val="22"/>
          <w:lang w:val="ka-GE"/>
        </w:rPr>
        <w:t xml:space="preserve">(რომელიც შეუძლებელს ხდის სამუშაოთა წარმოებას) არსებობის შემთხვევაში. </w:t>
      </w:r>
    </w:p>
    <w:p w14:paraId="606EE8A9" w14:textId="77777777" w:rsidR="00661A1E" w:rsidRPr="00E26CCC" w:rsidRDefault="000019D7" w:rsidP="00661A1E">
      <w:pPr>
        <w:spacing w:line="276" w:lineRule="auto"/>
        <w:ind w:left="-90"/>
        <w:jc w:val="both"/>
        <w:rPr>
          <w:rFonts w:ascii="Sylfaen" w:hAnsi="Sylfaen"/>
          <w:sz w:val="22"/>
          <w:szCs w:val="22"/>
          <w:lang w:val="ka-GE"/>
        </w:rPr>
      </w:pPr>
      <w:r w:rsidRPr="00E26CCC">
        <w:rPr>
          <w:rFonts w:ascii="Sylfaen" w:hAnsi="Sylfaen"/>
          <w:sz w:val="22"/>
          <w:szCs w:val="22"/>
          <w:lang w:val="ka-GE"/>
        </w:rPr>
        <w:t>4</w:t>
      </w:r>
      <w:r w:rsidR="00BF4809" w:rsidRPr="00E26CCC">
        <w:rPr>
          <w:rFonts w:ascii="Sylfaen" w:hAnsi="Sylfaen"/>
          <w:sz w:val="22"/>
          <w:szCs w:val="22"/>
          <w:lang w:val="ka-GE"/>
        </w:rPr>
        <w:t>.</w:t>
      </w:r>
      <w:r w:rsidR="00661A1E" w:rsidRPr="00E26CCC">
        <w:rPr>
          <w:rFonts w:ascii="Sylfaen" w:hAnsi="Sylfaen"/>
          <w:sz w:val="22"/>
          <w:szCs w:val="22"/>
          <w:lang w:val="ka-GE"/>
        </w:rPr>
        <w:t>8</w:t>
      </w:r>
      <w:r w:rsidR="00C65ACF" w:rsidRPr="00E26CCC">
        <w:rPr>
          <w:rFonts w:ascii="Sylfaen" w:hAnsi="Sylfaen"/>
          <w:sz w:val="22"/>
          <w:szCs w:val="22"/>
          <w:lang w:val="ka-GE"/>
        </w:rPr>
        <w:t>.</w:t>
      </w:r>
      <w:r w:rsidR="0099147A" w:rsidRPr="00E26CCC">
        <w:rPr>
          <w:rFonts w:ascii="Sylfaen" w:hAnsi="Sylfaen"/>
          <w:sz w:val="22"/>
          <w:szCs w:val="22"/>
          <w:lang w:val="ka-GE"/>
        </w:rPr>
        <w:t xml:space="preserve"> </w:t>
      </w:r>
      <w:r w:rsidR="004C2AE4" w:rsidRPr="00E26CCC">
        <w:rPr>
          <w:rFonts w:ascii="Sylfaen" w:hAnsi="Sylfaen"/>
          <w:sz w:val="22"/>
          <w:szCs w:val="22"/>
          <w:lang w:val="ka-GE"/>
        </w:rPr>
        <w:t>მოცულობისა</w:t>
      </w:r>
      <w:r w:rsidR="00067D58" w:rsidRPr="00E26CCC">
        <w:rPr>
          <w:rFonts w:ascii="Sylfaen" w:hAnsi="Sylfaen"/>
          <w:sz w:val="22"/>
          <w:szCs w:val="22"/>
          <w:lang w:val="ka-GE"/>
        </w:rPr>
        <w:t xml:space="preserve"> </w:t>
      </w:r>
      <w:r w:rsidR="004C2AE4" w:rsidRPr="00E26CCC">
        <w:rPr>
          <w:rFonts w:ascii="Sylfaen" w:hAnsi="Sylfaen"/>
          <w:sz w:val="22"/>
          <w:szCs w:val="22"/>
          <w:lang w:val="ka-GE"/>
        </w:rPr>
        <w:t xml:space="preserve">და სირთულის გათვალისწინებით, </w:t>
      </w:r>
      <w:r w:rsidR="00067D58" w:rsidRPr="00E26CCC">
        <w:rPr>
          <w:rFonts w:ascii="Sylfaen" w:hAnsi="Sylfaen"/>
          <w:sz w:val="22"/>
          <w:szCs w:val="22"/>
          <w:lang w:val="ka-GE"/>
        </w:rPr>
        <w:t>საპროექტო სამუშაოების ვადა შეიძლება გაიზარდოს</w:t>
      </w:r>
      <w:r w:rsidR="008B4788" w:rsidRPr="00E26CCC">
        <w:rPr>
          <w:rFonts w:ascii="Sylfaen" w:hAnsi="Sylfaen"/>
          <w:sz w:val="22"/>
          <w:szCs w:val="22"/>
          <w:lang w:val="ka-GE"/>
        </w:rPr>
        <w:t>,</w:t>
      </w:r>
      <w:r w:rsidR="00067D58" w:rsidRPr="00E26CCC">
        <w:rPr>
          <w:rFonts w:ascii="Sylfaen" w:hAnsi="Sylfaen"/>
          <w:sz w:val="22"/>
          <w:szCs w:val="22"/>
          <w:lang w:val="ka-GE"/>
        </w:rPr>
        <w:t xml:space="preserve"> </w:t>
      </w:r>
      <w:r w:rsidR="00B85049" w:rsidRPr="00E26CCC">
        <w:rPr>
          <w:rFonts w:ascii="Sylfaen" w:hAnsi="Sylfaen"/>
          <w:sz w:val="22"/>
          <w:szCs w:val="22"/>
          <w:lang w:val="ka-GE"/>
        </w:rPr>
        <w:t xml:space="preserve">რის შესახებაც, </w:t>
      </w:r>
      <w:r w:rsidR="004C2AE4" w:rsidRPr="00E26CCC">
        <w:rPr>
          <w:rFonts w:ascii="Sylfaen" w:hAnsi="Sylfaen"/>
          <w:sz w:val="22"/>
          <w:szCs w:val="22"/>
          <w:lang w:val="ka-GE"/>
        </w:rPr>
        <w:t xml:space="preserve">კონკრეტული ვადის მითითებით დამატებით ეცნობება </w:t>
      </w:r>
      <w:r w:rsidR="00A05DEE" w:rsidRPr="00E26CCC">
        <w:rPr>
          <w:rFonts w:ascii="Sylfaen" w:hAnsi="Sylfaen"/>
          <w:sz w:val="22"/>
          <w:szCs w:val="22"/>
          <w:lang w:val="ka-GE"/>
        </w:rPr>
        <w:t>დამკვეთს.</w:t>
      </w:r>
      <w:r w:rsidR="00BF4809" w:rsidRPr="00E26CCC">
        <w:rPr>
          <w:rFonts w:ascii="Sylfaen" w:hAnsi="Sylfaen"/>
          <w:sz w:val="22"/>
          <w:szCs w:val="22"/>
          <w:lang w:val="ka-GE"/>
        </w:rPr>
        <w:t xml:space="preserve"> </w:t>
      </w:r>
    </w:p>
    <w:p w14:paraId="6594A68E" w14:textId="7C9B33FF" w:rsidR="000019D7" w:rsidRPr="00E26CCC" w:rsidRDefault="000019D7" w:rsidP="00661A1E">
      <w:pPr>
        <w:spacing w:line="276" w:lineRule="auto"/>
        <w:ind w:left="-90"/>
        <w:jc w:val="both"/>
        <w:rPr>
          <w:rFonts w:ascii="Sylfaen" w:hAnsi="Sylfaen"/>
          <w:sz w:val="22"/>
          <w:szCs w:val="22"/>
          <w:lang w:val="ka-GE"/>
        </w:rPr>
      </w:pPr>
      <w:r w:rsidRPr="00E26CCC">
        <w:rPr>
          <w:rFonts w:ascii="Sylfaen" w:hAnsi="Sylfaen"/>
          <w:sz w:val="22"/>
          <w:szCs w:val="22"/>
          <w:lang w:val="ka-GE"/>
        </w:rPr>
        <w:t>4</w:t>
      </w:r>
      <w:r w:rsidR="00661A1E" w:rsidRPr="00E26CCC">
        <w:rPr>
          <w:rFonts w:ascii="Sylfaen" w:hAnsi="Sylfaen"/>
          <w:sz w:val="22"/>
          <w:szCs w:val="22"/>
          <w:lang w:val="ka-GE"/>
        </w:rPr>
        <w:t>.9</w:t>
      </w:r>
      <w:r w:rsidR="00CD228C" w:rsidRPr="00E26CCC">
        <w:rPr>
          <w:rFonts w:ascii="Sylfaen" w:hAnsi="Sylfaen"/>
          <w:sz w:val="22"/>
          <w:szCs w:val="22"/>
          <w:lang w:val="ka-GE"/>
        </w:rPr>
        <w:t xml:space="preserve">. თუ ხელშეკრულების შესრულების პროცესში მხარეები წააწყდებიან რაიმე ხელის შემშლელ გარემოებებს, </w:t>
      </w:r>
      <w:r w:rsidR="00CD228C" w:rsidRPr="00E26CCC">
        <w:rPr>
          <w:rFonts w:ascii="Sylfaen" w:hAnsi="Sylfaen" w:cs="Geo ABC"/>
          <w:sz w:val="22"/>
          <w:szCs w:val="22"/>
          <w:u w:color="FF0000"/>
          <w:lang w:val="ka-GE"/>
        </w:rPr>
        <w:t>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12C687DB" w14:textId="77777777" w:rsidR="00C7458F" w:rsidRPr="00E26CCC" w:rsidRDefault="00C7458F" w:rsidP="000D070C">
      <w:pPr>
        <w:tabs>
          <w:tab w:val="left" w:pos="540"/>
        </w:tabs>
        <w:spacing w:line="276" w:lineRule="auto"/>
        <w:ind w:right="90"/>
        <w:jc w:val="both"/>
        <w:rPr>
          <w:rFonts w:ascii="Sylfaen" w:hAnsi="Sylfaen" w:cs="Geo ABC"/>
          <w:sz w:val="22"/>
          <w:szCs w:val="22"/>
          <w:u w:color="FF0000"/>
          <w:lang w:val="ka-GE"/>
        </w:rPr>
      </w:pPr>
    </w:p>
    <w:p w14:paraId="6556901B" w14:textId="77777777" w:rsidR="000019D7" w:rsidRPr="00E26CCC" w:rsidRDefault="000019D7" w:rsidP="008C5CA2">
      <w:pPr>
        <w:pStyle w:val="ListParagraph"/>
        <w:numPr>
          <w:ilvl w:val="0"/>
          <w:numId w:val="7"/>
        </w:numPr>
        <w:tabs>
          <w:tab w:val="left" w:pos="540"/>
        </w:tabs>
        <w:ind w:left="0" w:right="90" w:firstLine="180"/>
        <w:jc w:val="center"/>
        <w:rPr>
          <w:rFonts w:ascii="Sylfaen" w:hAnsi="Sylfaen"/>
          <w:b/>
          <w:bCs/>
          <w:lang w:val="es-ES"/>
        </w:rPr>
      </w:pPr>
      <w:proofErr w:type="spellStart"/>
      <w:r w:rsidRPr="00E26CCC">
        <w:rPr>
          <w:rFonts w:ascii="Sylfaen" w:hAnsi="Sylfaen" w:cs="Sylfaen"/>
          <w:b/>
          <w:bCs/>
          <w:u w:color="FF0000"/>
        </w:rPr>
        <w:t>მომსახურების</w:t>
      </w:r>
      <w:proofErr w:type="spellEnd"/>
      <w:r w:rsidRPr="00E26CCC">
        <w:rPr>
          <w:rFonts w:ascii="Sylfaen" w:hAnsi="Sylfaen"/>
          <w:b/>
          <w:bCs/>
          <w:lang w:val="es-ES"/>
        </w:rPr>
        <w:t xml:space="preserve"> </w:t>
      </w:r>
      <w:proofErr w:type="spellStart"/>
      <w:r w:rsidRPr="00E26CCC">
        <w:rPr>
          <w:rFonts w:ascii="Sylfaen" w:hAnsi="Sylfaen"/>
          <w:b/>
          <w:bCs/>
          <w:u w:color="FF0000"/>
        </w:rPr>
        <w:t>მიღება</w:t>
      </w:r>
      <w:proofErr w:type="spellEnd"/>
      <w:r w:rsidRPr="00E26CCC">
        <w:rPr>
          <w:rFonts w:ascii="Sylfaen" w:hAnsi="Sylfaen"/>
          <w:b/>
          <w:bCs/>
          <w:lang w:val="es-ES"/>
        </w:rPr>
        <w:t>-</w:t>
      </w:r>
      <w:proofErr w:type="spellStart"/>
      <w:r w:rsidRPr="00E26CCC">
        <w:rPr>
          <w:rFonts w:ascii="Sylfaen" w:hAnsi="Sylfaen"/>
          <w:b/>
          <w:bCs/>
          <w:u w:color="FF0000"/>
        </w:rPr>
        <w:t>ჩაბარების</w:t>
      </w:r>
      <w:proofErr w:type="spellEnd"/>
      <w:r w:rsidRPr="00E26CCC">
        <w:rPr>
          <w:rFonts w:ascii="Sylfaen" w:hAnsi="Sylfaen"/>
          <w:b/>
          <w:bCs/>
          <w:lang w:val="es-ES"/>
        </w:rPr>
        <w:t xml:space="preserve"> </w:t>
      </w:r>
      <w:proofErr w:type="spellStart"/>
      <w:r w:rsidRPr="00E26CCC">
        <w:rPr>
          <w:rFonts w:ascii="Sylfaen" w:hAnsi="Sylfaen"/>
          <w:b/>
          <w:bCs/>
          <w:u w:color="FF0000"/>
        </w:rPr>
        <w:t>წესი</w:t>
      </w:r>
      <w:proofErr w:type="spellEnd"/>
    </w:p>
    <w:p w14:paraId="7D851A2E" w14:textId="77777777" w:rsidR="00F4074E" w:rsidRPr="00E26CCC" w:rsidRDefault="00F4074E" w:rsidP="00F4074E">
      <w:pPr>
        <w:ind w:right="90"/>
        <w:jc w:val="both"/>
        <w:rPr>
          <w:rFonts w:ascii="Sylfaen" w:hAnsi="Sylfaen"/>
          <w:sz w:val="22"/>
          <w:szCs w:val="22"/>
          <w:lang w:val="ka-GE"/>
        </w:rPr>
      </w:pPr>
      <w:r w:rsidRPr="00E26CCC">
        <w:rPr>
          <w:rFonts w:ascii="Sylfaen" w:hAnsi="Sylfaen"/>
          <w:sz w:val="22"/>
          <w:szCs w:val="22"/>
          <w:lang w:val="ka-GE"/>
        </w:rPr>
        <w:t xml:space="preserve">5.1.მომსახურება გაწეულად ჩაითვლება მშენებლობით დამთავრებული ობიექტების ექსპლუატაციაში მიღება ჩაბარების აქტის შედგენის თარიღიდან. </w:t>
      </w:r>
    </w:p>
    <w:p w14:paraId="764A429B" w14:textId="77777777" w:rsidR="00F4074E" w:rsidRPr="00E26CCC" w:rsidRDefault="00F4074E" w:rsidP="00F4074E">
      <w:pPr>
        <w:ind w:right="90"/>
        <w:jc w:val="both"/>
        <w:rPr>
          <w:rFonts w:ascii="Sylfaen" w:hAnsi="Sylfaen"/>
          <w:sz w:val="22"/>
          <w:szCs w:val="22"/>
          <w:lang w:val="ka-GE"/>
        </w:rPr>
      </w:pPr>
      <w:r w:rsidRPr="00E26CCC">
        <w:rPr>
          <w:rFonts w:ascii="Sylfaen" w:hAnsi="Sylfaen" w:cs="Sylfaen"/>
          <w:sz w:val="22"/>
          <w:szCs w:val="22"/>
          <w:lang w:val="ka-GE"/>
        </w:rPr>
        <w:t>5.2.</w:t>
      </w:r>
      <w:r w:rsidRPr="00E26CCC">
        <w:rPr>
          <w:rFonts w:ascii="Sylfaen" w:hAnsi="Sylfaen"/>
          <w:sz w:val="22"/>
          <w:szCs w:val="22"/>
          <w:lang w:val="ka-GE"/>
        </w:rPr>
        <w:t xml:space="preserve"> მხარეები თანხმდებიან, რომ თუ დამკვეთი, მისთვის მშენებლობით დამთავრებული ობიექტების ექსპლუატაციაში მიღება ჩაბარების აქტის შედგენის შესახებ ინფორმაციის მიწოდებიდან 5 (ხუთი) სამუშაო დღის ვადაში არ დააფიქსირებს პრეტენზიას,  მომსახურება ჩაითვლება  ჯეროვნად გაწეულად. </w:t>
      </w:r>
    </w:p>
    <w:p w14:paraId="576DB364" w14:textId="77777777" w:rsidR="00E11E0A" w:rsidRPr="00E26CCC" w:rsidRDefault="00E11E0A" w:rsidP="00E11E0A">
      <w:pPr>
        <w:pStyle w:val="ListParagraph"/>
        <w:tabs>
          <w:tab w:val="left" w:pos="540"/>
        </w:tabs>
        <w:ind w:left="180" w:right="90"/>
        <w:rPr>
          <w:rFonts w:ascii="Sylfaen" w:hAnsi="Sylfaen"/>
          <w:b/>
          <w:bCs/>
          <w:lang w:val="es-ES"/>
        </w:rPr>
      </w:pPr>
    </w:p>
    <w:p w14:paraId="181C63FB" w14:textId="77777777" w:rsidR="00827A44" w:rsidRPr="00E26CCC" w:rsidRDefault="00480040" w:rsidP="008C5CA2">
      <w:pPr>
        <w:spacing w:line="276" w:lineRule="auto"/>
        <w:ind w:right="90" w:firstLine="180"/>
        <w:jc w:val="center"/>
        <w:rPr>
          <w:rFonts w:ascii="Sylfaen" w:hAnsi="Sylfaen"/>
          <w:b/>
          <w:sz w:val="22"/>
          <w:szCs w:val="22"/>
          <w:lang w:val="ka-GE"/>
        </w:rPr>
      </w:pPr>
      <w:r w:rsidRPr="00E26CCC">
        <w:rPr>
          <w:rFonts w:ascii="Sylfaen" w:hAnsi="Sylfaen"/>
          <w:b/>
          <w:sz w:val="22"/>
          <w:szCs w:val="22"/>
          <w:lang w:val="ka-GE"/>
        </w:rPr>
        <w:t>6.</w:t>
      </w:r>
      <w:r w:rsidR="00827A44" w:rsidRPr="00E26CCC">
        <w:rPr>
          <w:rFonts w:ascii="Sylfaen" w:hAnsi="Sylfaen"/>
          <w:b/>
          <w:sz w:val="22"/>
          <w:szCs w:val="22"/>
          <w:lang w:val="ka-GE"/>
        </w:rPr>
        <w:t xml:space="preserve"> მხარეთა პას</w:t>
      </w:r>
      <w:r w:rsidRPr="00E26CCC">
        <w:rPr>
          <w:rFonts w:ascii="Sylfaen" w:hAnsi="Sylfaen"/>
          <w:b/>
          <w:sz w:val="22"/>
          <w:szCs w:val="22"/>
          <w:lang w:val="ka-GE"/>
        </w:rPr>
        <w:t>უხისმგებლობა და დავის გადაწყვეტის წესი</w:t>
      </w:r>
      <w:r w:rsidR="00827A44" w:rsidRPr="00E26CCC">
        <w:rPr>
          <w:rFonts w:ascii="Sylfaen" w:hAnsi="Sylfaen"/>
          <w:b/>
          <w:sz w:val="22"/>
          <w:szCs w:val="22"/>
          <w:lang w:val="ka-GE"/>
        </w:rPr>
        <w:t xml:space="preserve">  </w:t>
      </w:r>
    </w:p>
    <w:p w14:paraId="14345C6B" w14:textId="77777777" w:rsidR="00827A44" w:rsidRPr="00E26CCC" w:rsidRDefault="00480040"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6</w:t>
      </w:r>
      <w:r w:rsidR="00827A44" w:rsidRPr="00E26CCC">
        <w:rPr>
          <w:rFonts w:ascii="Sylfaen" w:hAnsi="Sylfaen"/>
          <w:sz w:val="22"/>
          <w:szCs w:val="22"/>
          <w:lang w:val="ka-GE"/>
        </w:rPr>
        <w:t>.1</w:t>
      </w:r>
      <w:r w:rsidR="00546040" w:rsidRPr="00E26CCC">
        <w:rPr>
          <w:rFonts w:ascii="Sylfaen" w:hAnsi="Sylfaen"/>
          <w:sz w:val="22"/>
          <w:szCs w:val="22"/>
          <w:lang w:val="ka-GE"/>
        </w:rPr>
        <w:t>.</w:t>
      </w:r>
      <w:r w:rsidR="00827A44" w:rsidRPr="00E26CCC">
        <w:rPr>
          <w:rFonts w:ascii="Sylfaen" w:hAnsi="Sylfaen"/>
          <w:sz w:val="22"/>
          <w:szCs w:val="22"/>
          <w:lang w:val="ka-GE"/>
        </w:rPr>
        <w:t xml:space="preserve"> ხელშეკრულებით ნაკისრი ვალდებულებების შეუსრულებლობის/არასათანადოდ შესრულების შედეგად მიყენებული ზიანისათვის მხარეები პასუხს აგებენ საქართველოს კანონმდებლობის შესაბამისად. </w:t>
      </w:r>
    </w:p>
    <w:p w14:paraId="52F5ECE1" w14:textId="0BBD809E" w:rsidR="00661A1E" w:rsidRPr="00E26CCC" w:rsidRDefault="00661A1E" w:rsidP="00661A1E">
      <w:pPr>
        <w:spacing w:line="276" w:lineRule="auto"/>
        <w:ind w:left="-90"/>
        <w:jc w:val="both"/>
        <w:rPr>
          <w:rFonts w:ascii="Sylfaen" w:hAnsi="Sylfaen"/>
          <w:sz w:val="22"/>
          <w:szCs w:val="22"/>
          <w:lang w:val="ka-GE"/>
        </w:rPr>
      </w:pPr>
      <w:r w:rsidRPr="00E26CCC">
        <w:rPr>
          <w:rFonts w:ascii="Sylfaen" w:hAnsi="Sylfaen"/>
          <w:sz w:val="22"/>
          <w:szCs w:val="22"/>
          <w:lang w:val="ka-GE"/>
        </w:rPr>
        <w:t xml:space="preserve">     6.2. თუ დამკვეთი არ შეასრულებს ან არასათანადოდ შეასრულებს </w:t>
      </w:r>
      <w:r w:rsidRPr="00E26CCC">
        <w:rPr>
          <w:rFonts w:ascii="Sylfaen" w:hAnsi="Sylfaen"/>
          <w:color w:val="000000"/>
          <w:sz w:val="22"/>
          <w:szCs w:val="22"/>
          <w:lang w:val="ka-GE"/>
        </w:rPr>
        <w:t xml:space="preserve">სამონტაჟო </w:t>
      </w:r>
      <w:r w:rsidRPr="00E26CCC">
        <w:rPr>
          <w:rFonts w:ascii="Sylfaen" w:hAnsi="Sylfaen"/>
          <w:sz w:val="22"/>
          <w:szCs w:val="22"/>
          <w:lang w:val="ka-GE"/>
        </w:rPr>
        <w:t xml:space="preserve">სამუშაოს ტექნიკური პირობის </w:t>
      </w:r>
      <w:r w:rsidR="00A42199" w:rsidRPr="00E26CCC">
        <w:rPr>
          <w:rFonts w:ascii="Sylfaen" w:hAnsi="Sylfaen"/>
          <w:sz w:val="22"/>
          <w:szCs w:val="22"/>
          <w:lang w:val="ka-GE"/>
        </w:rPr>
        <w:t>ან/და</w:t>
      </w:r>
      <w:r w:rsidRPr="00E26CCC">
        <w:rPr>
          <w:rFonts w:ascii="Sylfaen" w:hAnsi="Sylfaen"/>
          <w:sz w:val="22"/>
          <w:szCs w:val="22"/>
          <w:lang w:val="ka-GE"/>
        </w:rPr>
        <w:t xml:space="preserve">  საინჟინრო პროექტის მოთხოვნებს, მაშინ შემსრულებელი თავისუფლდება პასუხისმგებლობისაგან ნაკისრი ვალდებულებების არაჯეროვნად შესრულებისათვის.</w:t>
      </w:r>
    </w:p>
    <w:p w14:paraId="37CA2C3E" w14:textId="4DC1C729" w:rsidR="00827A44" w:rsidRPr="00E26CCC" w:rsidRDefault="00480040" w:rsidP="008C5CA2">
      <w:pPr>
        <w:tabs>
          <w:tab w:val="left" w:pos="3180"/>
        </w:tabs>
        <w:spacing w:line="276" w:lineRule="auto"/>
        <w:ind w:right="90" w:firstLine="180"/>
        <w:jc w:val="both"/>
        <w:rPr>
          <w:rFonts w:ascii="Sylfaen" w:hAnsi="Sylfaen"/>
          <w:b/>
          <w:sz w:val="22"/>
          <w:szCs w:val="22"/>
          <w:lang w:val="de-DE"/>
        </w:rPr>
      </w:pPr>
      <w:r w:rsidRPr="00E26CCC">
        <w:rPr>
          <w:rFonts w:ascii="Sylfaen" w:hAnsi="Sylfaen"/>
          <w:sz w:val="22"/>
          <w:szCs w:val="22"/>
          <w:lang w:val="ka-GE"/>
        </w:rPr>
        <w:t>6</w:t>
      </w:r>
      <w:r w:rsidR="00827A44" w:rsidRPr="00E26CCC">
        <w:rPr>
          <w:rFonts w:ascii="Sylfaen" w:hAnsi="Sylfaen"/>
          <w:sz w:val="22"/>
          <w:szCs w:val="22"/>
          <w:lang w:val="af-ZA"/>
        </w:rPr>
        <w:t>.</w:t>
      </w:r>
      <w:r w:rsidR="00661A1E" w:rsidRPr="00E26CCC">
        <w:rPr>
          <w:rFonts w:ascii="Sylfaen" w:hAnsi="Sylfaen"/>
          <w:sz w:val="22"/>
          <w:szCs w:val="22"/>
          <w:lang w:val="ka-GE"/>
        </w:rPr>
        <w:t>3</w:t>
      </w:r>
      <w:r w:rsidR="00827A44" w:rsidRPr="00E26CCC">
        <w:rPr>
          <w:rFonts w:ascii="Sylfaen" w:hAnsi="Sylfaen"/>
          <w:sz w:val="22"/>
          <w:szCs w:val="22"/>
          <w:lang w:val="af-ZA"/>
        </w:rPr>
        <w:t xml:space="preserve">. </w:t>
      </w:r>
      <w:r w:rsidR="00827A44" w:rsidRPr="00E26CCC">
        <w:rPr>
          <w:rFonts w:ascii="Sylfaen" w:hAnsi="Sylfaen"/>
          <w:sz w:val="22"/>
          <w:szCs w:val="22"/>
          <w:lang w:val="ka-GE"/>
        </w:rPr>
        <w:t>მხარეები მიიღე</w:t>
      </w:r>
      <w:r w:rsidR="009877F9" w:rsidRPr="00E26CCC">
        <w:rPr>
          <w:rFonts w:ascii="Sylfaen" w:hAnsi="Sylfaen"/>
          <w:sz w:val="22"/>
          <w:szCs w:val="22"/>
          <w:lang w:val="ka-GE"/>
        </w:rPr>
        <w:t>ბენ ყველა შესაძლო ზომას, რათა</w:t>
      </w:r>
      <w:r w:rsidR="00827A44" w:rsidRPr="00E26CCC">
        <w:rPr>
          <w:rFonts w:ascii="Sylfaen" w:hAnsi="Sylfaen"/>
          <w:sz w:val="22"/>
          <w:szCs w:val="22"/>
          <w:lang w:val="ka-GE"/>
        </w:rPr>
        <w:t xml:space="preserve"> ხელშეკრულებიდან გამომდინარე ნებისმიერი სადავო საკითხი გადაწყვიტონ</w:t>
      </w:r>
      <w:r w:rsidR="00F14931" w:rsidRPr="00E26CCC">
        <w:rPr>
          <w:rFonts w:ascii="Sylfaen" w:hAnsi="Sylfaen" w:cs="Sylfaen"/>
          <w:sz w:val="22"/>
          <w:szCs w:val="22"/>
          <w:lang w:val="ka-GE"/>
        </w:rPr>
        <w:t xml:space="preserve"> </w:t>
      </w:r>
      <w:r w:rsidR="00A80852" w:rsidRPr="00E26CCC">
        <w:rPr>
          <w:rFonts w:ascii="Sylfaen" w:hAnsi="Sylfaen" w:cs="Sylfaen"/>
          <w:sz w:val="22"/>
          <w:szCs w:val="22"/>
          <w:lang w:val="ka-GE"/>
        </w:rPr>
        <w:t>მოლაპარაკებ</w:t>
      </w:r>
      <w:r w:rsidR="00827A44" w:rsidRPr="00E26CCC">
        <w:rPr>
          <w:rFonts w:ascii="Sylfaen" w:hAnsi="Sylfaen" w:cs="Sylfaen"/>
          <w:sz w:val="22"/>
          <w:szCs w:val="22"/>
          <w:lang w:val="ka-GE"/>
        </w:rPr>
        <w:t xml:space="preserve">ის გზით. </w:t>
      </w:r>
      <w:r w:rsidR="00827A44" w:rsidRPr="00E26CCC">
        <w:rPr>
          <w:rFonts w:ascii="Sylfaen" w:hAnsi="Sylfaen"/>
          <w:sz w:val="22"/>
          <w:szCs w:val="22"/>
          <w:lang w:val="ka-GE"/>
        </w:rPr>
        <w:t xml:space="preserve">თუ ასეთი მოლაპარაკების დაწყებიდან 7 (შვიდი) </w:t>
      </w:r>
      <w:r w:rsidR="00827A44" w:rsidRPr="00E26CCC">
        <w:rPr>
          <w:rFonts w:ascii="Sylfaen" w:hAnsi="Sylfaen" w:cs="Sylfaen"/>
          <w:sz w:val="22"/>
          <w:szCs w:val="22"/>
          <w:lang w:val="ka-GE"/>
        </w:rPr>
        <w:t xml:space="preserve">კალენდარული დღის განმავლობაში მხარეთა შორის შეთანხმება ვერ იქნება მიღწეული, მაშინ ნებისმიერ მათგანს უფლება აქვს </w:t>
      </w:r>
      <w:r w:rsidR="00522D1B" w:rsidRPr="00E26CCC">
        <w:rPr>
          <w:rFonts w:ascii="Sylfaen" w:hAnsi="Sylfaen" w:cs="Sylfaen"/>
          <w:sz w:val="22"/>
          <w:szCs w:val="22"/>
          <w:lang w:val="ka-GE"/>
        </w:rPr>
        <w:t xml:space="preserve">დავის გადასაწყვეტად </w:t>
      </w:r>
      <w:r w:rsidR="00827A44" w:rsidRPr="00E26CCC">
        <w:rPr>
          <w:rFonts w:ascii="Sylfaen" w:hAnsi="Sylfaen" w:cs="Sylfaen"/>
          <w:sz w:val="22"/>
          <w:szCs w:val="22"/>
          <w:lang w:val="ka-GE"/>
        </w:rPr>
        <w:t xml:space="preserve">მიმართოს </w:t>
      </w:r>
      <w:r w:rsidR="00145A68" w:rsidRPr="00E26CCC">
        <w:rPr>
          <w:rFonts w:ascii="Sylfaen" w:hAnsi="Sylfaen" w:cs="Sylfaen"/>
          <w:sz w:val="22"/>
          <w:szCs w:val="22"/>
          <w:lang w:val="ka-GE"/>
        </w:rPr>
        <w:t xml:space="preserve">საქართველოს </w:t>
      </w:r>
      <w:r w:rsidR="00827A44" w:rsidRPr="00E26CCC">
        <w:rPr>
          <w:rFonts w:ascii="Sylfaen" w:hAnsi="Sylfaen" w:cs="Sylfaen"/>
          <w:sz w:val="22"/>
          <w:szCs w:val="22"/>
          <w:lang w:val="ka-GE"/>
        </w:rPr>
        <w:t xml:space="preserve">საერთო სასამართლოს. </w:t>
      </w:r>
      <w:r w:rsidR="00827A44" w:rsidRPr="00E26CCC">
        <w:rPr>
          <w:rFonts w:ascii="Sylfaen" w:hAnsi="Sylfaen"/>
          <w:b/>
          <w:sz w:val="22"/>
          <w:szCs w:val="22"/>
          <w:lang w:val="de-DE"/>
        </w:rPr>
        <w:t xml:space="preserve"> </w:t>
      </w:r>
    </w:p>
    <w:p w14:paraId="62102947" w14:textId="77777777" w:rsidR="00F561A7" w:rsidRPr="00E26CCC" w:rsidRDefault="00F561A7" w:rsidP="008C5CA2">
      <w:pPr>
        <w:tabs>
          <w:tab w:val="left" w:pos="3180"/>
        </w:tabs>
        <w:spacing w:line="276" w:lineRule="auto"/>
        <w:ind w:right="90" w:firstLine="180"/>
        <w:jc w:val="both"/>
        <w:rPr>
          <w:rFonts w:ascii="Sylfaen" w:hAnsi="Sylfaen" w:cs="Sylfaen"/>
          <w:sz w:val="22"/>
          <w:szCs w:val="22"/>
          <w:lang w:val="de-DE"/>
        </w:rPr>
      </w:pPr>
    </w:p>
    <w:p w14:paraId="210C7212" w14:textId="77777777" w:rsidR="00827A44" w:rsidRPr="00E26CCC" w:rsidRDefault="00480040" w:rsidP="008C5CA2">
      <w:pPr>
        <w:spacing w:line="276" w:lineRule="auto"/>
        <w:ind w:right="90" w:firstLine="180"/>
        <w:jc w:val="center"/>
        <w:rPr>
          <w:rFonts w:ascii="Sylfaen" w:hAnsi="Sylfaen"/>
          <w:b/>
          <w:sz w:val="22"/>
          <w:szCs w:val="22"/>
          <w:lang w:val="ka-GE"/>
        </w:rPr>
      </w:pPr>
      <w:r w:rsidRPr="00E26CCC">
        <w:rPr>
          <w:rFonts w:ascii="Sylfaen" w:hAnsi="Sylfaen"/>
          <w:b/>
          <w:sz w:val="22"/>
          <w:szCs w:val="22"/>
          <w:lang w:val="ka-GE"/>
        </w:rPr>
        <w:t>7.</w:t>
      </w:r>
      <w:r w:rsidR="00827A44" w:rsidRPr="00E26CCC">
        <w:rPr>
          <w:rFonts w:ascii="Sylfaen" w:hAnsi="Sylfaen" w:cs="Sylfaen"/>
          <w:b/>
          <w:sz w:val="22"/>
          <w:szCs w:val="22"/>
          <w:lang w:val="ka-GE"/>
        </w:rPr>
        <w:t>ფორს–მაჟორი</w:t>
      </w:r>
    </w:p>
    <w:p w14:paraId="7580D7E1" w14:textId="77777777" w:rsidR="00827A44" w:rsidRPr="00E26CCC" w:rsidRDefault="00480040" w:rsidP="008C5CA2">
      <w:pPr>
        <w:spacing w:line="276" w:lineRule="auto"/>
        <w:ind w:right="90" w:firstLine="180"/>
        <w:jc w:val="both"/>
        <w:rPr>
          <w:rFonts w:ascii="Sylfaen" w:hAnsi="Sylfaen" w:cs="Sylfaen"/>
          <w:bCs/>
          <w:sz w:val="22"/>
          <w:szCs w:val="22"/>
          <w:lang w:val="ka-GE"/>
        </w:rPr>
      </w:pPr>
      <w:r w:rsidRPr="00E26CCC">
        <w:rPr>
          <w:rFonts w:ascii="Sylfaen" w:hAnsi="Sylfaen"/>
          <w:bCs/>
          <w:sz w:val="22"/>
          <w:szCs w:val="22"/>
          <w:lang w:val="ka-GE"/>
        </w:rPr>
        <w:t>7</w:t>
      </w:r>
      <w:r w:rsidR="00827A44" w:rsidRPr="00E26CCC">
        <w:rPr>
          <w:rFonts w:ascii="Sylfaen" w:hAnsi="Sylfaen"/>
          <w:bCs/>
          <w:sz w:val="22"/>
          <w:szCs w:val="22"/>
          <w:lang w:val="ka-GE"/>
        </w:rPr>
        <w:t>.1</w:t>
      </w:r>
      <w:r w:rsidR="00546040" w:rsidRPr="00E26CCC">
        <w:rPr>
          <w:rFonts w:ascii="Sylfaen" w:hAnsi="Sylfaen"/>
          <w:bCs/>
          <w:sz w:val="22"/>
          <w:szCs w:val="22"/>
          <w:lang w:val="ka-GE"/>
        </w:rPr>
        <w:t>.</w:t>
      </w:r>
      <w:r w:rsidR="00827A44" w:rsidRPr="00E26CCC">
        <w:rPr>
          <w:rFonts w:ascii="Sylfaen" w:hAnsi="Sylfaen"/>
          <w:bCs/>
          <w:sz w:val="22"/>
          <w:szCs w:val="22"/>
          <w:lang w:val="ka-GE"/>
        </w:rPr>
        <w:t xml:space="preserve">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შეუსრულებლობის/არასათანადოდ შესრულების გამო, თუ აღნიშნული გამოწვეულია დაუძლეველი ძალის (შემდგომში - „ფორს–მაჟორული გარემოებები“) მოქმედებით (სტიქიური უბედურებ</w:t>
      </w:r>
      <w:r w:rsidR="0017782F" w:rsidRPr="00E26CCC">
        <w:rPr>
          <w:rFonts w:ascii="Sylfaen" w:hAnsi="Sylfaen"/>
          <w:bCs/>
          <w:sz w:val="22"/>
          <w:szCs w:val="22"/>
          <w:lang w:val="ka-GE"/>
        </w:rPr>
        <w:t>ა</w:t>
      </w:r>
      <w:r w:rsidR="00827A44" w:rsidRPr="00E26CCC">
        <w:rPr>
          <w:rFonts w:ascii="Sylfaen" w:hAnsi="Sylfaen"/>
          <w:bCs/>
          <w:sz w:val="22"/>
          <w:szCs w:val="22"/>
          <w:lang w:val="ka-GE"/>
        </w:rPr>
        <w:t>, საომარი მოქმედებ</w:t>
      </w:r>
      <w:r w:rsidR="0017782F" w:rsidRPr="00E26CCC">
        <w:rPr>
          <w:rFonts w:ascii="Sylfaen" w:hAnsi="Sylfaen"/>
          <w:bCs/>
          <w:sz w:val="22"/>
          <w:szCs w:val="22"/>
          <w:lang w:val="ka-GE"/>
        </w:rPr>
        <w:t>ა</w:t>
      </w:r>
      <w:r w:rsidR="00827A44" w:rsidRPr="00E26CCC">
        <w:rPr>
          <w:rFonts w:ascii="Sylfaen" w:hAnsi="Sylfaen"/>
          <w:bCs/>
          <w:sz w:val="22"/>
          <w:szCs w:val="22"/>
          <w:lang w:val="ka-GE"/>
        </w:rPr>
        <w:t>, სახელმწიფოს უფლებამოსილი ორგანოს</w:t>
      </w:r>
      <w:r w:rsidR="0017782F" w:rsidRPr="00E26CCC">
        <w:rPr>
          <w:rFonts w:ascii="Sylfaen" w:hAnsi="Sylfaen"/>
          <w:bCs/>
          <w:sz w:val="22"/>
          <w:szCs w:val="22"/>
          <w:lang w:val="ka-GE"/>
        </w:rPr>
        <w:t xml:space="preserve"> </w:t>
      </w:r>
      <w:r w:rsidR="00827A44" w:rsidRPr="00E26CCC">
        <w:rPr>
          <w:rFonts w:ascii="Sylfaen" w:hAnsi="Sylfaen"/>
          <w:bCs/>
          <w:sz w:val="22"/>
          <w:szCs w:val="22"/>
          <w:lang w:val="ka-GE"/>
        </w:rPr>
        <w:t>გადაწყვეტილებ</w:t>
      </w:r>
      <w:r w:rsidR="0017782F" w:rsidRPr="00E26CCC">
        <w:rPr>
          <w:rFonts w:ascii="Sylfaen" w:hAnsi="Sylfaen"/>
          <w:bCs/>
          <w:sz w:val="22"/>
          <w:szCs w:val="22"/>
          <w:lang w:val="ka-GE"/>
        </w:rPr>
        <w:t>ა</w:t>
      </w:r>
      <w:r w:rsidR="00827A44" w:rsidRPr="00E26CCC">
        <w:rPr>
          <w:rFonts w:ascii="Sylfaen" w:hAnsi="Sylfaen"/>
          <w:bCs/>
          <w:sz w:val="22"/>
          <w:szCs w:val="22"/>
          <w:lang w:val="ka-GE"/>
        </w:rPr>
        <w:t xml:space="preserve"> და სხვა), რამაც</w:t>
      </w:r>
      <w:r w:rsidR="00827A44" w:rsidRPr="00E26CCC">
        <w:rPr>
          <w:rFonts w:ascii="Sylfaen" w:hAnsi="Sylfaen" w:cs="Sylfaen"/>
          <w:bCs/>
          <w:sz w:val="22"/>
          <w:szCs w:val="22"/>
          <w:lang w:val="ka-GE"/>
        </w:rPr>
        <w:t xml:space="preserve"> შეუძლებელი გახადა ხელშეკრულების შესრულება.</w:t>
      </w:r>
    </w:p>
    <w:p w14:paraId="6AE6CD8B" w14:textId="77777777" w:rsidR="00827A44" w:rsidRPr="00E26CCC" w:rsidRDefault="00480040" w:rsidP="008C5CA2">
      <w:pPr>
        <w:spacing w:line="276" w:lineRule="auto"/>
        <w:ind w:right="90" w:firstLine="180"/>
        <w:jc w:val="both"/>
        <w:rPr>
          <w:rFonts w:ascii="Sylfaen" w:hAnsi="Sylfaen" w:cs="Sylfaen"/>
          <w:bCs/>
          <w:sz w:val="22"/>
          <w:szCs w:val="22"/>
        </w:rPr>
      </w:pPr>
      <w:r w:rsidRPr="00E26CCC">
        <w:rPr>
          <w:rFonts w:ascii="Sylfaen" w:hAnsi="Sylfaen" w:cs="Sylfaen"/>
          <w:bCs/>
          <w:sz w:val="22"/>
          <w:szCs w:val="22"/>
          <w:lang w:val="ka-GE"/>
        </w:rPr>
        <w:t>7</w:t>
      </w:r>
      <w:r w:rsidR="00827A44" w:rsidRPr="00E26CCC">
        <w:rPr>
          <w:rFonts w:ascii="Sylfaen" w:hAnsi="Sylfaen" w:cs="Sylfaen"/>
          <w:bCs/>
          <w:sz w:val="22"/>
          <w:szCs w:val="22"/>
          <w:lang w:val="ka-GE"/>
        </w:rPr>
        <w:t>.2</w:t>
      </w:r>
      <w:r w:rsidR="00546040" w:rsidRPr="00E26CCC">
        <w:rPr>
          <w:rFonts w:ascii="Sylfaen" w:hAnsi="Sylfaen" w:cs="Sylfaen"/>
          <w:bCs/>
          <w:sz w:val="22"/>
          <w:szCs w:val="22"/>
          <w:lang w:val="ka-GE"/>
        </w:rPr>
        <w:t>.</w:t>
      </w:r>
      <w:r w:rsidR="00827A44" w:rsidRPr="00E26CCC">
        <w:rPr>
          <w:rFonts w:ascii="Sylfaen" w:hAnsi="Sylfaen" w:cs="Sylfaen"/>
          <w:bCs/>
          <w:sz w:val="22"/>
          <w:szCs w:val="22"/>
          <w:lang w:val="ka-GE"/>
        </w:rPr>
        <w:t xml:space="preserve"> ფორს–მაჟორული გარემოებების დადგომის ან შეწყვეტის შემთხვევაში შესაბამისი</w:t>
      </w:r>
      <w:r w:rsidR="009B04A6" w:rsidRPr="00E26CCC">
        <w:rPr>
          <w:rFonts w:ascii="Sylfaen" w:hAnsi="Sylfaen" w:cs="Sylfaen"/>
          <w:bCs/>
          <w:sz w:val="22"/>
          <w:szCs w:val="22"/>
          <w:lang w:val="ka-GE"/>
        </w:rPr>
        <w:t xml:space="preserve"> მხარე ვალდებულია დაუყოვნებლივ</w:t>
      </w:r>
      <w:r w:rsidR="009B04A6" w:rsidRPr="00E26CCC">
        <w:rPr>
          <w:rFonts w:ascii="Sylfaen" w:hAnsi="Sylfaen" w:cs="Sylfaen"/>
          <w:bCs/>
          <w:sz w:val="22"/>
          <w:szCs w:val="22"/>
        </w:rPr>
        <w:t xml:space="preserve"> </w:t>
      </w:r>
      <w:r w:rsidR="00827A44" w:rsidRPr="00E26CCC">
        <w:rPr>
          <w:rFonts w:ascii="Sylfaen" w:hAnsi="Sylfaen" w:cs="Sylfaen"/>
          <w:bCs/>
          <w:sz w:val="22"/>
          <w:szCs w:val="22"/>
          <w:lang w:val="ka-GE"/>
        </w:rPr>
        <w:t>აცნობოს ამის შესახებ მეორე მხარეს</w:t>
      </w:r>
      <w:r w:rsidR="009B04A6" w:rsidRPr="00E26CCC">
        <w:rPr>
          <w:rFonts w:ascii="Sylfaen" w:hAnsi="Sylfaen" w:cs="Sylfaen"/>
          <w:bCs/>
          <w:sz w:val="22"/>
          <w:szCs w:val="22"/>
        </w:rPr>
        <w:t>.</w:t>
      </w:r>
    </w:p>
    <w:p w14:paraId="3368429C" w14:textId="77777777" w:rsidR="00A87C51" w:rsidRPr="00E26CCC" w:rsidRDefault="00480040" w:rsidP="008C5CA2">
      <w:pPr>
        <w:spacing w:line="276" w:lineRule="auto"/>
        <w:ind w:right="90" w:firstLine="180"/>
        <w:jc w:val="both"/>
        <w:rPr>
          <w:rFonts w:ascii="Sylfaen" w:hAnsi="Sylfaen"/>
          <w:bCs/>
          <w:sz w:val="22"/>
          <w:szCs w:val="22"/>
          <w:lang w:val="ka-GE"/>
        </w:rPr>
      </w:pPr>
      <w:r w:rsidRPr="00E26CCC">
        <w:rPr>
          <w:rFonts w:ascii="Sylfaen" w:hAnsi="Sylfaen" w:cs="Sylfaen"/>
          <w:bCs/>
          <w:sz w:val="22"/>
          <w:szCs w:val="22"/>
          <w:lang w:val="ka-GE"/>
        </w:rPr>
        <w:t>7</w:t>
      </w:r>
      <w:r w:rsidR="00827A44" w:rsidRPr="00E26CCC">
        <w:rPr>
          <w:rFonts w:ascii="Sylfaen" w:hAnsi="Sylfaen" w:cs="Sylfaen"/>
          <w:bCs/>
          <w:sz w:val="22"/>
          <w:szCs w:val="22"/>
          <w:lang w:val="ka-GE"/>
        </w:rPr>
        <w:t>.</w:t>
      </w:r>
      <w:r w:rsidR="008A686A" w:rsidRPr="00E26CCC">
        <w:rPr>
          <w:rFonts w:ascii="Sylfaen" w:hAnsi="Sylfaen" w:cs="Sylfaen"/>
          <w:bCs/>
          <w:sz w:val="22"/>
          <w:szCs w:val="22"/>
          <w:lang w:val="ka-GE"/>
        </w:rPr>
        <w:t>3</w:t>
      </w:r>
      <w:r w:rsidR="00546040" w:rsidRPr="00E26CCC">
        <w:rPr>
          <w:rFonts w:ascii="Sylfaen" w:hAnsi="Sylfaen" w:cs="Sylfaen"/>
          <w:bCs/>
          <w:sz w:val="22"/>
          <w:szCs w:val="22"/>
          <w:lang w:val="ka-GE"/>
        </w:rPr>
        <w:t>.</w:t>
      </w:r>
      <w:r w:rsidR="00827A44" w:rsidRPr="00E26CCC">
        <w:rPr>
          <w:rFonts w:ascii="Sylfaen" w:hAnsi="Sylfaen" w:cs="Sylfaen"/>
          <w:bCs/>
          <w:sz w:val="22"/>
          <w:szCs w:val="22"/>
          <w:lang w:val="ka-GE"/>
        </w:rPr>
        <w:t xml:space="preserve"> ფორს–მაჟორული გარემოებების გამო ხელშეკრულების მოქმედების შეჩერება ან შეწყვ</w:t>
      </w:r>
      <w:r w:rsidR="00F14931" w:rsidRPr="00E26CCC">
        <w:rPr>
          <w:rFonts w:ascii="Sylfaen" w:hAnsi="Sylfaen" w:cs="Sylfaen"/>
          <w:bCs/>
          <w:sz w:val="22"/>
          <w:szCs w:val="22"/>
          <w:lang w:val="ka-GE"/>
        </w:rPr>
        <w:t xml:space="preserve">ეტა არ ათავისუფლებს მხარეებს იმ </w:t>
      </w:r>
      <w:r w:rsidR="00827A44" w:rsidRPr="00E26CCC">
        <w:rPr>
          <w:rFonts w:ascii="Sylfaen" w:hAnsi="Sylfaen" w:cs="Sylfaen"/>
          <w:bCs/>
          <w:sz w:val="22"/>
          <w:szCs w:val="22"/>
          <w:lang w:val="ka-GE"/>
        </w:rPr>
        <w:t>ვალდებულებების შესრულებისაგან, რომლებიც წარმოიშვა ფორს–მაჟორული გარემოებების დადგომამდე.</w:t>
      </w:r>
    </w:p>
    <w:p w14:paraId="41D030EA" w14:textId="77777777" w:rsidR="00A87C51" w:rsidRPr="00E26CCC" w:rsidRDefault="00A87C51" w:rsidP="008C5CA2">
      <w:pPr>
        <w:spacing w:line="276" w:lineRule="auto"/>
        <w:ind w:right="90" w:firstLine="180"/>
        <w:jc w:val="both"/>
        <w:rPr>
          <w:rFonts w:ascii="Sylfaen" w:hAnsi="Sylfaen"/>
          <w:bCs/>
          <w:sz w:val="22"/>
          <w:szCs w:val="22"/>
          <w:lang w:val="ka-GE"/>
        </w:rPr>
      </w:pPr>
    </w:p>
    <w:p w14:paraId="6AF15D78" w14:textId="77777777" w:rsidR="00827A44" w:rsidRPr="00E26CCC" w:rsidRDefault="00480040" w:rsidP="008C5CA2">
      <w:pPr>
        <w:spacing w:line="276" w:lineRule="auto"/>
        <w:ind w:right="90" w:firstLine="180"/>
        <w:jc w:val="center"/>
        <w:rPr>
          <w:rFonts w:ascii="Sylfaen" w:hAnsi="Sylfaen"/>
          <w:b/>
          <w:sz w:val="22"/>
          <w:szCs w:val="22"/>
          <w:lang w:val="ka-GE"/>
        </w:rPr>
      </w:pPr>
      <w:r w:rsidRPr="00E26CCC">
        <w:rPr>
          <w:rFonts w:ascii="Sylfaen" w:hAnsi="Sylfaen"/>
          <w:b/>
          <w:sz w:val="22"/>
          <w:szCs w:val="22"/>
          <w:lang w:val="ka-GE"/>
        </w:rPr>
        <w:t>8</w:t>
      </w:r>
      <w:r w:rsidR="00827A44" w:rsidRPr="00E26CCC">
        <w:rPr>
          <w:rFonts w:ascii="Sylfaen" w:hAnsi="Sylfaen"/>
          <w:b/>
          <w:sz w:val="22"/>
          <w:szCs w:val="22"/>
          <w:lang w:val="ka-GE"/>
        </w:rPr>
        <w:t xml:space="preserve">. ხელშეკრულების მოქმედების ვადა და შეწყვეტა </w:t>
      </w:r>
    </w:p>
    <w:p w14:paraId="489BA3FA" w14:textId="77777777" w:rsidR="00827A44" w:rsidRPr="00E26CCC" w:rsidRDefault="00480040"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8</w:t>
      </w:r>
      <w:r w:rsidR="00827A44" w:rsidRPr="00E26CCC">
        <w:rPr>
          <w:rFonts w:ascii="Sylfaen" w:hAnsi="Sylfaen"/>
          <w:sz w:val="22"/>
          <w:szCs w:val="22"/>
          <w:lang w:val="ka-GE"/>
        </w:rPr>
        <w:t>.1</w:t>
      </w:r>
      <w:r w:rsidR="00546040" w:rsidRPr="00E26CCC">
        <w:rPr>
          <w:rFonts w:ascii="Sylfaen" w:hAnsi="Sylfaen"/>
          <w:sz w:val="22"/>
          <w:szCs w:val="22"/>
          <w:lang w:val="ka-GE"/>
        </w:rPr>
        <w:t>.</w:t>
      </w:r>
      <w:r w:rsidR="003A7A04" w:rsidRPr="00E26CCC">
        <w:rPr>
          <w:rFonts w:ascii="Sylfaen" w:hAnsi="Sylfaen"/>
          <w:sz w:val="22"/>
          <w:szCs w:val="22"/>
          <w:lang w:val="ka-GE"/>
        </w:rPr>
        <w:t xml:space="preserve"> ხელშეკრულება ძალაში შედის </w:t>
      </w:r>
      <w:r w:rsidR="000D070C" w:rsidRPr="00E26CCC">
        <w:rPr>
          <w:rFonts w:ascii="Sylfaen" w:hAnsi="Sylfaen"/>
          <w:sz w:val="22"/>
          <w:szCs w:val="22"/>
          <w:lang w:val="ka-GE"/>
        </w:rPr>
        <w:t>ხელშეკრულების ხელმოწერის</w:t>
      </w:r>
      <w:r w:rsidR="00384D3D" w:rsidRPr="00E26CCC">
        <w:rPr>
          <w:rFonts w:ascii="Sylfaen" w:hAnsi="Sylfaen"/>
          <w:sz w:val="22"/>
          <w:szCs w:val="22"/>
          <w:lang w:val="ka-GE"/>
        </w:rPr>
        <w:t xml:space="preserve"> თარიღიდან </w:t>
      </w:r>
      <w:r w:rsidR="00AF0940" w:rsidRPr="00E26CCC">
        <w:rPr>
          <w:rFonts w:ascii="Sylfaen" w:hAnsi="Sylfaen"/>
          <w:sz w:val="22"/>
          <w:szCs w:val="22"/>
          <w:lang w:val="ka-GE"/>
        </w:rPr>
        <w:t xml:space="preserve"> </w:t>
      </w:r>
      <w:r w:rsidR="00A80852" w:rsidRPr="00E26CCC">
        <w:rPr>
          <w:rFonts w:ascii="Sylfaen" w:hAnsi="Sylfaen"/>
          <w:sz w:val="22"/>
          <w:szCs w:val="22"/>
          <w:lang w:val="ka-GE"/>
        </w:rPr>
        <w:t xml:space="preserve">და </w:t>
      </w:r>
      <w:r w:rsidR="00827A44" w:rsidRPr="00E26CCC">
        <w:rPr>
          <w:rFonts w:ascii="Sylfaen" w:hAnsi="Sylfaen"/>
          <w:sz w:val="22"/>
          <w:szCs w:val="22"/>
          <w:lang w:val="ka-GE"/>
        </w:rPr>
        <w:t xml:space="preserve">მოქმედებს </w:t>
      </w:r>
      <w:r w:rsidR="00F14931" w:rsidRPr="00E26CCC">
        <w:rPr>
          <w:rFonts w:ascii="Sylfaen" w:hAnsi="Sylfaen"/>
          <w:sz w:val="22"/>
          <w:szCs w:val="22"/>
          <w:lang w:val="ka-GE"/>
        </w:rPr>
        <w:t xml:space="preserve">მხარეთა მიერ </w:t>
      </w:r>
      <w:r w:rsidR="00827A44" w:rsidRPr="00E26CCC">
        <w:rPr>
          <w:rFonts w:ascii="Sylfaen" w:hAnsi="Sylfaen"/>
          <w:sz w:val="22"/>
          <w:szCs w:val="22"/>
          <w:lang w:val="ka-GE"/>
        </w:rPr>
        <w:t>ხელშეკრულებით ნაკისრი ვალდებულებების სრულ</w:t>
      </w:r>
      <w:r w:rsidR="009877F9" w:rsidRPr="00E26CCC">
        <w:rPr>
          <w:rFonts w:ascii="Sylfaen" w:hAnsi="Sylfaen"/>
          <w:sz w:val="22"/>
          <w:szCs w:val="22"/>
          <w:lang w:val="ka-GE"/>
        </w:rPr>
        <w:t>ად და ჯეროვნად</w:t>
      </w:r>
      <w:r w:rsidR="00827A44" w:rsidRPr="00E26CCC">
        <w:rPr>
          <w:rFonts w:ascii="Sylfaen" w:hAnsi="Sylfaen"/>
          <w:sz w:val="22"/>
          <w:szCs w:val="22"/>
          <w:lang w:val="ka-GE"/>
        </w:rPr>
        <w:t xml:space="preserve"> შესრულებამდე. </w:t>
      </w:r>
    </w:p>
    <w:p w14:paraId="15EE9081" w14:textId="77777777" w:rsidR="00827A44" w:rsidRPr="00E26CCC" w:rsidRDefault="00480040"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8</w:t>
      </w:r>
      <w:r w:rsidR="00827A44" w:rsidRPr="00E26CCC">
        <w:rPr>
          <w:rFonts w:ascii="Sylfaen" w:hAnsi="Sylfaen"/>
          <w:sz w:val="22"/>
          <w:szCs w:val="22"/>
          <w:lang w:val="ka-GE"/>
        </w:rPr>
        <w:t>.2</w:t>
      </w:r>
      <w:r w:rsidR="00546040" w:rsidRPr="00E26CCC">
        <w:rPr>
          <w:rFonts w:ascii="Sylfaen" w:hAnsi="Sylfaen"/>
          <w:sz w:val="22"/>
          <w:szCs w:val="22"/>
          <w:lang w:val="ka-GE"/>
        </w:rPr>
        <w:t>.</w:t>
      </w:r>
      <w:r w:rsidR="00827A44" w:rsidRPr="00E26CCC">
        <w:rPr>
          <w:rFonts w:ascii="Sylfaen" w:hAnsi="Sylfaen"/>
          <w:sz w:val="22"/>
          <w:szCs w:val="22"/>
          <w:lang w:val="ka-GE"/>
        </w:rPr>
        <w:t xml:space="preserve"> ხელშეკრულებ</w:t>
      </w:r>
      <w:r w:rsidR="009877F9" w:rsidRPr="00E26CCC">
        <w:rPr>
          <w:rFonts w:ascii="Sylfaen" w:hAnsi="Sylfaen"/>
          <w:sz w:val="22"/>
          <w:szCs w:val="22"/>
          <w:lang w:val="ka-GE"/>
        </w:rPr>
        <w:t xml:space="preserve">ა შეიძლება </w:t>
      </w:r>
      <w:r w:rsidR="00827A44" w:rsidRPr="00E26CCC">
        <w:rPr>
          <w:rFonts w:ascii="Sylfaen" w:hAnsi="Sylfaen"/>
          <w:sz w:val="22"/>
          <w:szCs w:val="22"/>
          <w:lang w:val="ka-GE"/>
        </w:rPr>
        <w:t xml:space="preserve"> ვადაზე ადრე შეწყ</w:t>
      </w:r>
      <w:r w:rsidR="009877F9" w:rsidRPr="00E26CCC">
        <w:rPr>
          <w:rFonts w:ascii="Sylfaen" w:hAnsi="Sylfaen"/>
          <w:sz w:val="22"/>
          <w:szCs w:val="22"/>
          <w:lang w:val="ka-GE"/>
        </w:rPr>
        <w:t>დეს</w:t>
      </w:r>
      <w:r w:rsidR="00827A44" w:rsidRPr="00E26CCC">
        <w:rPr>
          <w:rFonts w:ascii="Sylfaen" w:hAnsi="Sylfaen"/>
          <w:sz w:val="22"/>
          <w:szCs w:val="22"/>
          <w:lang w:val="ka-GE"/>
        </w:rPr>
        <w:t xml:space="preserve">: </w:t>
      </w:r>
    </w:p>
    <w:p w14:paraId="7C2A60CD" w14:textId="77777777" w:rsidR="00F561A7" w:rsidRPr="00E26CCC" w:rsidRDefault="00480040"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8</w:t>
      </w:r>
      <w:r w:rsidR="00827A44" w:rsidRPr="00E26CCC">
        <w:rPr>
          <w:rFonts w:ascii="Sylfaen" w:hAnsi="Sylfaen"/>
          <w:sz w:val="22"/>
          <w:szCs w:val="22"/>
          <w:lang w:val="ka-GE"/>
        </w:rPr>
        <w:t xml:space="preserve">.2.1 მხარეთა ურთიერთშეთანხმებით; </w:t>
      </w:r>
    </w:p>
    <w:p w14:paraId="00D0A4AB" w14:textId="77777777" w:rsidR="00F561A7" w:rsidRPr="00E26CCC" w:rsidRDefault="00637BB9" w:rsidP="00231ED4">
      <w:pPr>
        <w:spacing w:line="276" w:lineRule="auto"/>
        <w:ind w:right="90" w:firstLine="180"/>
        <w:jc w:val="both"/>
        <w:rPr>
          <w:rFonts w:ascii="Sylfaen" w:hAnsi="Sylfaen"/>
          <w:sz w:val="22"/>
          <w:szCs w:val="22"/>
          <w:lang w:val="ka-GE"/>
        </w:rPr>
      </w:pPr>
      <w:r w:rsidRPr="00E26CCC">
        <w:rPr>
          <w:rFonts w:ascii="Sylfaen" w:hAnsi="Sylfaen"/>
          <w:sz w:val="22"/>
          <w:szCs w:val="22"/>
          <w:lang w:val="ka-GE"/>
        </w:rPr>
        <w:t>8</w:t>
      </w:r>
      <w:r w:rsidR="0017782F" w:rsidRPr="00E26CCC">
        <w:rPr>
          <w:rFonts w:ascii="Sylfaen" w:hAnsi="Sylfaen"/>
          <w:sz w:val="22"/>
          <w:szCs w:val="22"/>
          <w:lang w:val="ka-GE"/>
        </w:rPr>
        <w:t xml:space="preserve">.2.2 ერთ-ერთი მხარის ინიციატივით, </w:t>
      </w:r>
      <w:r w:rsidR="00480040" w:rsidRPr="00E26CCC">
        <w:rPr>
          <w:rFonts w:ascii="Sylfaen" w:hAnsi="Sylfaen"/>
          <w:sz w:val="22"/>
          <w:szCs w:val="22"/>
          <w:lang w:val="ka-GE"/>
        </w:rPr>
        <w:t xml:space="preserve"> ხელშეკრულების მე-4 მუხლის </w:t>
      </w:r>
      <w:r w:rsidR="0017782F" w:rsidRPr="00E26CCC">
        <w:rPr>
          <w:rFonts w:ascii="Sylfaen" w:hAnsi="Sylfaen"/>
          <w:sz w:val="22"/>
          <w:szCs w:val="22"/>
          <w:lang w:val="ka-GE"/>
        </w:rPr>
        <w:t xml:space="preserve"> </w:t>
      </w:r>
      <w:r w:rsidR="00480040" w:rsidRPr="00E26CCC">
        <w:rPr>
          <w:rFonts w:ascii="Sylfaen" w:hAnsi="Sylfaen"/>
          <w:sz w:val="22"/>
          <w:szCs w:val="22"/>
          <w:lang w:val="ka-GE"/>
        </w:rPr>
        <w:t>4</w:t>
      </w:r>
      <w:r w:rsidR="007D7E88" w:rsidRPr="00E26CCC">
        <w:rPr>
          <w:rFonts w:ascii="Sylfaen" w:hAnsi="Sylfaen"/>
          <w:sz w:val="22"/>
          <w:szCs w:val="22"/>
          <w:lang w:val="ka-GE"/>
        </w:rPr>
        <w:t xml:space="preserve">.4 პუნქტით გათვალისწინებული </w:t>
      </w:r>
      <w:r w:rsidR="0017782F" w:rsidRPr="00E26CCC">
        <w:rPr>
          <w:rFonts w:ascii="Sylfaen" w:hAnsi="Sylfaen"/>
          <w:sz w:val="22"/>
          <w:szCs w:val="22"/>
          <w:lang w:val="ka-GE"/>
        </w:rPr>
        <w:t xml:space="preserve">გარემოებების </w:t>
      </w:r>
      <w:r w:rsidR="0017782F" w:rsidRPr="00E26CCC">
        <w:rPr>
          <w:rFonts w:ascii="Sylfaen" w:hAnsi="Sylfaen" w:cs="Sylfaen"/>
          <w:bCs/>
          <w:sz w:val="22"/>
          <w:szCs w:val="22"/>
          <w:lang w:val="ka-GE"/>
        </w:rPr>
        <w:t>1 (ერთი) თვეზე მეტი დროით გაგრძელების შემთხვევაში;</w:t>
      </w:r>
    </w:p>
    <w:p w14:paraId="5F49E1E7" w14:textId="77777777" w:rsidR="00827A44" w:rsidRPr="00E26CCC" w:rsidRDefault="00637BB9"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8</w:t>
      </w:r>
      <w:r w:rsidR="0017782F" w:rsidRPr="00E26CCC">
        <w:rPr>
          <w:rFonts w:ascii="Sylfaen" w:hAnsi="Sylfaen"/>
          <w:sz w:val="22"/>
          <w:szCs w:val="22"/>
          <w:lang w:val="ka-GE"/>
        </w:rPr>
        <w:t>.2.3</w:t>
      </w:r>
      <w:r w:rsidR="00827A44" w:rsidRPr="00E26CCC">
        <w:rPr>
          <w:rFonts w:ascii="Sylfaen" w:hAnsi="Sylfaen"/>
          <w:sz w:val="22"/>
          <w:szCs w:val="22"/>
          <w:lang w:val="ka-GE"/>
        </w:rPr>
        <w:t xml:space="preserve"> ერთ-ერთი მხარის ინიციატივით, მეორე მხარის მიერ სახელშეკრულებო ვალდებულებების შეუსრულებლობის/არასათანადოდ შესრულების შემთხვევაში</w:t>
      </w:r>
      <w:r w:rsidR="0017782F" w:rsidRPr="00E26CCC">
        <w:rPr>
          <w:rFonts w:ascii="Sylfaen" w:hAnsi="Sylfaen"/>
          <w:sz w:val="22"/>
          <w:szCs w:val="22"/>
          <w:lang w:val="ka-GE"/>
        </w:rPr>
        <w:t>;</w:t>
      </w:r>
    </w:p>
    <w:p w14:paraId="306C3416" w14:textId="2516E65C" w:rsidR="007D7E88" w:rsidRPr="00E26CCC" w:rsidRDefault="00637BB9"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8</w:t>
      </w:r>
      <w:r w:rsidR="007D7E88" w:rsidRPr="00E26CCC">
        <w:rPr>
          <w:rFonts w:ascii="Sylfaen" w:hAnsi="Sylfaen"/>
          <w:sz w:val="22"/>
          <w:szCs w:val="22"/>
          <w:lang w:val="ka-GE"/>
        </w:rPr>
        <w:t>.2.4 . დამკვეთის მიერ ხელშეკრულების მე-2</w:t>
      </w:r>
      <w:r w:rsidR="00480040" w:rsidRPr="00E26CCC">
        <w:rPr>
          <w:rFonts w:ascii="Sylfaen" w:hAnsi="Sylfaen"/>
          <w:sz w:val="22"/>
          <w:szCs w:val="22"/>
          <w:lang w:val="ka-GE"/>
        </w:rPr>
        <w:t xml:space="preserve"> მუხლის 2.2. პუნქტით </w:t>
      </w:r>
      <w:r w:rsidR="00A42199" w:rsidRPr="00E26CCC">
        <w:rPr>
          <w:rFonts w:ascii="Sylfaen" w:hAnsi="Sylfaen"/>
          <w:sz w:val="22"/>
          <w:szCs w:val="22"/>
          <w:lang w:val="ka-GE"/>
        </w:rPr>
        <w:t>ან/და</w:t>
      </w:r>
      <w:r w:rsidR="00480040" w:rsidRPr="00E26CCC">
        <w:rPr>
          <w:rFonts w:ascii="Sylfaen" w:hAnsi="Sylfaen"/>
          <w:sz w:val="22"/>
          <w:szCs w:val="22"/>
          <w:lang w:val="ka-GE"/>
        </w:rPr>
        <w:t xml:space="preserve"> მე-3 მუხლის 3.3. პუნქტის 3</w:t>
      </w:r>
      <w:r w:rsidR="007D7E88" w:rsidRPr="00E26CCC">
        <w:rPr>
          <w:rFonts w:ascii="Sylfaen" w:hAnsi="Sylfaen"/>
          <w:sz w:val="22"/>
          <w:szCs w:val="22"/>
          <w:lang w:val="ka-GE"/>
        </w:rPr>
        <w:t>.3.2 ქვეპუნქტით გათვალისწინებულ ვადაში მომსახურების ღირებულების გადაუხდელობის შემთხვევაში, ავტომატურად;</w:t>
      </w:r>
    </w:p>
    <w:p w14:paraId="4216F4C7" w14:textId="77777777" w:rsidR="007D7E88" w:rsidRPr="00E26CCC" w:rsidRDefault="00637BB9"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8</w:t>
      </w:r>
      <w:r w:rsidR="007D7E88" w:rsidRPr="00E26CCC">
        <w:rPr>
          <w:rFonts w:ascii="Sylfaen" w:hAnsi="Sylfaen"/>
          <w:sz w:val="22"/>
          <w:szCs w:val="22"/>
          <w:lang w:val="ka-GE"/>
        </w:rPr>
        <w:t xml:space="preserve">.2.5 </w:t>
      </w:r>
      <w:r w:rsidR="0043712D" w:rsidRPr="00E26CCC">
        <w:rPr>
          <w:rFonts w:ascii="Sylfaen" w:hAnsi="Sylfaen"/>
          <w:sz w:val="22"/>
          <w:szCs w:val="22"/>
          <w:lang w:val="ka-GE"/>
        </w:rPr>
        <w:t>შემსრულებლის</w:t>
      </w:r>
      <w:r w:rsidR="007D7E88" w:rsidRPr="00E26CCC">
        <w:rPr>
          <w:rFonts w:ascii="Sylfaen" w:hAnsi="Sylfaen"/>
          <w:sz w:val="22"/>
          <w:szCs w:val="22"/>
          <w:lang w:val="ka-GE"/>
        </w:rPr>
        <w:t xml:space="preserve"> მიერ ცალმხრივად, </w:t>
      </w:r>
      <w:r w:rsidRPr="00E26CCC">
        <w:rPr>
          <w:rFonts w:ascii="Sylfaen" w:hAnsi="Sylfaen"/>
          <w:sz w:val="22"/>
          <w:szCs w:val="22"/>
          <w:lang w:val="ka-GE"/>
        </w:rPr>
        <w:t>მე-4 მუხლის 4</w:t>
      </w:r>
      <w:r w:rsidR="007D7E88" w:rsidRPr="00E26CCC">
        <w:rPr>
          <w:rFonts w:ascii="Sylfaen" w:hAnsi="Sylfaen"/>
          <w:sz w:val="22"/>
          <w:szCs w:val="22"/>
          <w:lang w:val="ka-GE"/>
        </w:rPr>
        <w:t>.3</w:t>
      </w:r>
      <w:r w:rsidR="00811839" w:rsidRPr="00E26CCC">
        <w:rPr>
          <w:rFonts w:ascii="Sylfaen" w:hAnsi="Sylfaen"/>
          <w:sz w:val="22"/>
          <w:szCs w:val="22"/>
          <w:lang w:val="ka-GE"/>
        </w:rPr>
        <w:t>.</w:t>
      </w:r>
      <w:r w:rsidR="007D7E88" w:rsidRPr="00E26CCC">
        <w:rPr>
          <w:rFonts w:ascii="Sylfaen" w:hAnsi="Sylfaen"/>
          <w:sz w:val="22"/>
          <w:szCs w:val="22"/>
          <w:lang w:val="ka-GE"/>
        </w:rPr>
        <w:t xml:space="preserve"> პუნქტით გათვალისწინებული ვადის უშედეგოდ გასვლის შემდეგ.</w:t>
      </w:r>
    </w:p>
    <w:p w14:paraId="05B94665" w14:textId="77777777" w:rsidR="00827A44" w:rsidRPr="00E26CCC" w:rsidRDefault="00637BB9" w:rsidP="008C5CA2">
      <w:pPr>
        <w:tabs>
          <w:tab w:val="left" w:pos="432"/>
        </w:tabs>
        <w:spacing w:line="276" w:lineRule="auto"/>
        <w:ind w:right="90" w:firstLine="180"/>
        <w:jc w:val="both"/>
        <w:rPr>
          <w:rFonts w:ascii="Sylfaen" w:hAnsi="Sylfaen"/>
          <w:sz w:val="22"/>
          <w:szCs w:val="22"/>
          <w:lang w:val="ka-GE"/>
        </w:rPr>
      </w:pPr>
      <w:r w:rsidRPr="00E26CCC">
        <w:rPr>
          <w:rFonts w:ascii="Sylfaen" w:hAnsi="Sylfaen"/>
          <w:sz w:val="22"/>
          <w:szCs w:val="22"/>
          <w:lang w:val="ka-GE"/>
        </w:rPr>
        <w:t>8.2.6.</w:t>
      </w:r>
      <w:r w:rsidR="00827A44" w:rsidRPr="00E26CCC">
        <w:rPr>
          <w:rFonts w:ascii="Sylfaen" w:hAnsi="Sylfaen"/>
          <w:sz w:val="22"/>
          <w:szCs w:val="22"/>
          <w:lang w:val="ka-GE"/>
        </w:rPr>
        <w:t xml:space="preserve"> საქართველოს კანონმდებლობით გათვალისწინებული სხვა საფუძვლით.</w:t>
      </w:r>
    </w:p>
    <w:p w14:paraId="2FCE4AD6" w14:textId="77777777" w:rsidR="0017782F" w:rsidRPr="00E26CCC" w:rsidRDefault="00637BB9"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8</w:t>
      </w:r>
      <w:r w:rsidR="0017782F" w:rsidRPr="00E26CCC">
        <w:rPr>
          <w:rFonts w:ascii="Sylfaen" w:hAnsi="Sylfaen"/>
          <w:sz w:val="22"/>
          <w:szCs w:val="22"/>
          <w:lang w:val="ka-GE"/>
        </w:rPr>
        <w:t>.3</w:t>
      </w:r>
      <w:r w:rsidR="00546040" w:rsidRPr="00E26CCC">
        <w:rPr>
          <w:rFonts w:ascii="Sylfaen" w:hAnsi="Sylfaen"/>
          <w:sz w:val="22"/>
          <w:szCs w:val="22"/>
          <w:lang w:val="ka-GE"/>
        </w:rPr>
        <w:t>.</w:t>
      </w:r>
      <w:r w:rsidRPr="00E26CCC">
        <w:rPr>
          <w:rFonts w:ascii="Sylfaen" w:hAnsi="Sylfaen"/>
          <w:sz w:val="22"/>
          <w:szCs w:val="22"/>
          <w:lang w:val="ka-GE"/>
        </w:rPr>
        <w:t xml:space="preserve"> ამ მუხლის 8.2 პუნქტის 8</w:t>
      </w:r>
      <w:r w:rsidR="0017782F" w:rsidRPr="00E26CCC">
        <w:rPr>
          <w:rFonts w:ascii="Sylfaen" w:hAnsi="Sylfaen"/>
          <w:sz w:val="22"/>
          <w:szCs w:val="22"/>
          <w:lang w:val="ka-GE"/>
        </w:rPr>
        <w:t>.2.2</w:t>
      </w:r>
      <w:r w:rsidR="002D246B" w:rsidRPr="00E26CCC">
        <w:rPr>
          <w:rFonts w:ascii="Sylfaen" w:hAnsi="Sylfaen"/>
          <w:sz w:val="22"/>
          <w:szCs w:val="22"/>
          <w:lang w:val="ka-GE"/>
        </w:rPr>
        <w:t xml:space="preserve">, </w:t>
      </w:r>
      <w:r w:rsidRPr="00E26CCC">
        <w:rPr>
          <w:rFonts w:ascii="Sylfaen" w:hAnsi="Sylfaen"/>
          <w:sz w:val="22"/>
          <w:szCs w:val="22"/>
          <w:lang w:val="ka-GE"/>
        </w:rPr>
        <w:t>8</w:t>
      </w:r>
      <w:r w:rsidR="0017782F" w:rsidRPr="00E26CCC">
        <w:rPr>
          <w:rFonts w:ascii="Sylfaen" w:hAnsi="Sylfaen"/>
          <w:sz w:val="22"/>
          <w:szCs w:val="22"/>
          <w:lang w:val="ka-GE"/>
        </w:rPr>
        <w:t>.2.3</w:t>
      </w:r>
      <w:r w:rsidRPr="00E26CCC">
        <w:rPr>
          <w:rFonts w:ascii="Sylfaen" w:hAnsi="Sylfaen"/>
          <w:sz w:val="22"/>
          <w:szCs w:val="22"/>
          <w:lang w:val="ka-GE"/>
        </w:rPr>
        <w:t xml:space="preserve"> და 8</w:t>
      </w:r>
      <w:r w:rsidR="002D246B" w:rsidRPr="00E26CCC">
        <w:rPr>
          <w:rFonts w:ascii="Sylfaen" w:hAnsi="Sylfaen"/>
          <w:sz w:val="22"/>
          <w:szCs w:val="22"/>
          <w:lang w:val="ka-GE"/>
        </w:rPr>
        <w:t>.2.5</w:t>
      </w:r>
      <w:r w:rsidR="0017782F" w:rsidRPr="00E26CCC">
        <w:rPr>
          <w:rFonts w:ascii="Sylfaen" w:hAnsi="Sylfaen"/>
          <w:sz w:val="22"/>
          <w:szCs w:val="22"/>
          <w:lang w:val="ka-GE"/>
        </w:rPr>
        <w:t xml:space="preserve"> ქვეპუნქტებით გათვალისწინებულ შემთხვევაში, ხელშეკრულების მოშლის ინიციატორმა </w:t>
      </w:r>
      <w:r w:rsidR="00E0445B" w:rsidRPr="00E26CCC">
        <w:rPr>
          <w:rFonts w:ascii="Sylfaen" w:hAnsi="Sylfaen"/>
          <w:sz w:val="22"/>
          <w:szCs w:val="22"/>
          <w:lang w:val="ka-GE"/>
        </w:rPr>
        <w:t xml:space="preserve">მეორე მხარეს უნდა გაუგზავნოს წინასწარი </w:t>
      </w:r>
      <w:r w:rsidR="0017782F" w:rsidRPr="00E26CCC">
        <w:rPr>
          <w:rFonts w:ascii="Sylfaen" w:hAnsi="Sylfaen"/>
          <w:sz w:val="22"/>
          <w:szCs w:val="22"/>
          <w:lang w:val="ka-GE"/>
        </w:rPr>
        <w:t>წერილობითი შეტყობინება ხელშეკრულების შეწყვეტის სავარაუდო თარიღამდე არანაკლებ</w:t>
      </w:r>
      <w:r w:rsidR="00E0445B" w:rsidRPr="00E26CCC">
        <w:rPr>
          <w:rFonts w:ascii="Sylfaen" w:hAnsi="Sylfaen"/>
          <w:sz w:val="22"/>
          <w:szCs w:val="22"/>
          <w:lang w:val="ka-GE"/>
        </w:rPr>
        <w:t xml:space="preserve"> 5 (ხუთი) კალენდარული დღით ადრე.</w:t>
      </w:r>
    </w:p>
    <w:p w14:paraId="10E5D54D" w14:textId="77777777" w:rsidR="00BF2DAB" w:rsidRPr="00E26CCC" w:rsidRDefault="00637BB9" w:rsidP="00BF2DAB">
      <w:pPr>
        <w:spacing w:line="276" w:lineRule="auto"/>
        <w:ind w:right="90" w:firstLine="180"/>
        <w:jc w:val="both"/>
        <w:rPr>
          <w:rFonts w:ascii="Sylfaen" w:hAnsi="Sylfaen"/>
          <w:sz w:val="22"/>
          <w:szCs w:val="22"/>
          <w:lang w:val="ka-GE"/>
        </w:rPr>
      </w:pPr>
      <w:r w:rsidRPr="00E26CCC">
        <w:rPr>
          <w:rFonts w:ascii="Sylfaen" w:hAnsi="Sylfaen"/>
          <w:sz w:val="22"/>
          <w:szCs w:val="22"/>
          <w:lang w:val="ka-GE"/>
        </w:rPr>
        <w:t>8</w:t>
      </w:r>
      <w:r w:rsidR="00E0445B" w:rsidRPr="00E26CCC">
        <w:rPr>
          <w:rFonts w:ascii="Sylfaen" w:hAnsi="Sylfaen"/>
          <w:sz w:val="22"/>
          <w:szCs w:val="22"/>
          <w:lang w:val="ka-GE"/>
        </w:rPr>
        <w:t>.4</w:t>
      </w:r>
      <w:r w:rsidR="00546040" w:rsidRPr="00E26CCC">
        <w:rPr>
          <w:rFonts w:ascii="Sylfaen" w:hAnsi="Sylfaen"/>
          <w:sz w:val="22"/>
          <w:szCs w:val="22"/>
          <w:lang w:val="ka-GE"/>
        </w:rPr>
        <w:t>.</w:t>
      </w:r>
      <w:r w:rsidR="00827A44" w:rsidRPr="00E26CCC">
        <w:rPr>
          <w:rFonts w:ascii="Sylfaen" w:hAnsi="Sylfaen"/>
          <w:sz w:val="22"/>
          <w:szCs w:val="22"/>
          <w:lang w:val="ka-GE"/>
        </w:rPr>
        <w:t xml:space="preserve"> თუ ხელშეკრულება ვადაზე ადრე შეწყდება </w:t>
      </w:r>
      <w:r w:rsidR="00E0445B" w:rsidRPr="00E26CCC">
        <w:rPr>
          <w:rFonts w:ascii="Sylfaen" w:hAnsi="Sylfaen"/>
          <w:sz w:val="22"/>
          <w:szCs w:val="22"/>
          <w:lang w:val="ka-GE"/>
        </w:rPr>
        <w:t>შემსრულებლის ინიციატივით,</w:t>
      </w:r>
      <w:r w:rsidR="0068193F" w:rsidRPr="00E26CCC">
        <w:rPr>
          <w:rFonts w:ascii="Sylfaen" w:hAnsi="Sylfaen"/>
          <w:sz w:val="22"/>
          <w:szCs w:val="22"/>
          <w:lang w:val="ka-GE"/>
        </w:rPr>
        <w:t xml:space="preserve"> </w:t>
      </w:r>
      <w:r w:rsidR="00827A44" w:rsidRPr="00E26CCC">
        <w:rPr>
          <w:rFonts w:ascii="Sylfaen" w:hAnsi="Sylfaen"/>
          <w:sz w:val="22"/>
          <w:szCs w:val="22"/>
          <w:lang w:val="ka-GE"/>
        </w:rPr>
        <w:t>დამკვეთის მიერ სახელშეკრულებო ვალდებულებების შეუსრულებლობის/არასათანადოდ შესრულების გამო</w:t>
      </w:r>
      <w:r w:rsidR="0068193F" w:rsidRPr="00E26CCC">
        <w:rPr>
          <w:rFonts w:ascii="Sylfaen" w:hAnsi="Sylfaen"/>
          <w:sz w:val="22"/>
          <w:szCs w:val="22"/>
          <w:lang w:val="ka-GE"/>
        </w:rPr>
        <w:t>,</w:t>
      </w:r>
      <w:r w:rsidR="00827A44" w:rsidRPr="00E26CCC">
        <w:rPr>
          <w:rFonts w:ascii="Sylfaen" w:hAnsi="Sylfaen"/>
          <w:sz w:val="22"/>
          <w:szCs w:val="22"/>
          <w:lang w:val="ka-GE"/>
        </w:rPr>
        <w:t xml:space="preserve"> ან დამკვეთის </w:t>
      </w:r>
      <w:r w:rsidR="0068193F" w:rsidRPr="00E26CCC">
        <w:rPr>
          <w:rFonts w:ascii="Sylfaen" w:hAnsi="Sylfaen"/>
          <w:sz w:val="22"/>
          <w:szCs w:val="22"/>
          <w:lang w:val="ka-GE"/>
        </w:rPr>
        <w:t>მოთხოვნით, თუ ეს</w:t>
      </w:r>
      <w:r w:rsidR="00827A44" w:rsidRPr="00E26CCC">
        <w:rPr>
          <w:rFonts w:ascii="Sylfaen" w:hAnsi="Sylfaen"/>
          <w:sz w:val="22"/>
          <w:szCs w:val="22"/>
          <w:lang w:val="ka-GE"/>
        </w:rPr>
        <w:t xml:space="preserve"> </w:t>
      </w:r>
      <w:r w:rsidR="0068193F" w:rsidRPr="00E26CCC">
        <w:rPr>
          <w:rFonts w:ascii="Sylfaen" w:hAnsi="Sylfaen"/>
          <w:sz w:val="22"/>
          <w:szCs w:val="22"/>
          <w:lang w:val="ka-GE"/>
        </w:rPr>
        <w:t xml:space="preserve">მოთხოვნა განპირობებული არ არის </w:t>
      </w:r>
      <w:r w:rsidR="00827A44" w:rsidRPr="00E26CCC">
        <w:rPr>
          <w:rFonts w:ascii="Sylfaen" w:hAnsi="Sylfaen"/>
          <w:sz w:val="22"/>
          <w:szCs w:val="22"/>
          <w:lang w:val="ka-GE"/>
        </w:rPr>
        <w:t>შემსრულებლის მიერ ნ</w:t>
      </w:r>
      <w:r w:rsidR="0068193F" w:rsidRPr="00E26CCC">
        <w:rPr>
          <w:rFonts w:ascii="Sylfaen" w:hAnsi="Sylfaen"/>
          <w:sz w:val="22"/>
          <w:szCs w:val="22"/>
          <w:lang w:val="ka-GE"/>
        </w:rPr>
        <w:t>აკისრი ვალდებულებების დარღვევით</w:t>
      </w:r>
      <w:r w:rsidR="00827A44" w:rsidRPr="00E26CCC">
        <w:rPr>
          <w:rFonts w:ascii="Sylfaen" w:hAnsi="Sylfaen"/>
          <w:sz w:val="22"/>
          <w:szCs w:val="22"/>
          <w:lang w:val="ka-GE"/>
        </w:rPr>
        <w:t xml:space="preserve">, </w:t>
      </w:r>
      <w:r w:rsidR="0068193F" w:rsidRPr="00E26CCC">
        <w:rPr>
          <w:rFonts w:ascii="Sylfaen" w:hAnsi="Sylfaen"/>
          <w:sz w:val="22"/>
          <w:szCs w:val="22"/>
          <w:lang w:val="ka-GE"/>
        </w:rPr>
        <w:t xml:space="preserve">მაშინ </w:t>
      </w:r>
      <w:r w:rsidR="00827A44" w:rsidRPr="00E26CCC">
        <w:rPr>
          <w:rFonts w:ascii="Sylfaen" w:hAnsi="Sylfaen"/>
          <w:sz w:val="22"/>
          <w:szCs w:val="22"/>
          <w:lang w:val="ka-GE"/>
        </w:rPr>
        <w:t>დამკვეთ</w:t>
      </w:r>
      <w:r w:rsidR="003F52F1" w:rsidRPr="00E26CCC">
        <w:rPr>
          <w:rFonts w:ascii="Sylfaen" w:hAnsi="Sylfaen"/>
          <w:sz w:val="22"/>
          <w:szCs w:val="22"/>
          <w:lang w:val="ka-GE"/>
        </w:rPr>
        <w:t xml:space="preserve">ი ვალდებულია სრულად </w:t>
      </w:r>
      <w:r w:rsidR="0068193F" w:rsidRPr="00E26CCC">
        <w:rPr>
          <w:rFonts w:ascii="Sylfaen" w:hAnsi="Sylfaen"/>
          <w:sz w:val="22"/>
          <w:szCs w:val="22"/>
          <w:lang w:val="ka-GE"/>
        </w:rPr>
        <w:t>აუნაზღაუროს შემსრულებელს ხელშეკრულების შეწყვეტამდე გაწეული ხარჯები და ხელშეკრულების მოშლით მიყენებული ზიანი.</w:t>
      </w:r>
    </w:p>
    <w:p w14:paraId="14F84554" w14:textId="758DEE6D" w:rsidR="00CD67BB" w:rsidRPr="00E26CCC" w:rsidRDefault="00BF2DAB" w:rsidP="00BF2DAB">
      <w:pPr>
        <w:spacing w:line="276" w:lineRule="auto"/>
        <w:ind w:right="90" w:firstLine="180"/>
        <w:jc w:val="both"/>
        <w:rPr>
          <w:rFonts w:ascii="Sylfaen" w:hAnsi="Sylfaen"/>
          <w:sz w:val="22"/>
          <w:szCs w:val="22"/>
          <w:lang w:val="ka-GE"/>
        </w:rPr>
      </w:pPr>
      <w:r w:rsidRPr="00E26CCC">
        <w:rPr>
          <w:rFonts w:ascii="Sylfaen" w:hAnsi="Sylfaen"/>
          <w:sz w:val="22"/>
          <w:szCs w:val="22"/>
          <w:lang w:val="ka-GE"/>
        </w:rPr>
        <w:t xml:space="preserve">8.5 </w:t>
      </w:r>
      <w:r w:rsidR="00CD67BB" w:rsidRPr="00E26CCC">
        <w:rPr>
          <w:rFonts w:ascii="Sylfaen" w:hAnsi="Sylfaen"/>
          <w:sz w:val="22"/>
          <w:szCs w:val="22"/>
          <w:lang w:val="ka-GE"/>
        </w:rPr>
        <w:t>ხელშეკრულების პირობებში ცვლილებების შეტანა და ახალი პირობებით მისი გაფორმება, იწვევს ძველი პერიოდის ხელშეკრულების ავტომატურ შეწყვეტას.</w:t>
      </w:r>
    </w:p>
    <w:p w14:paraId="30ABA1E8" w14:textId="77777777" w:rsidR="00F561A7" w:rsidRPr="00E26CCC" w:rsidRDefault="00F561A7" w:rsidP="008C5CA2">
      <w:pPr>
        <w:spacing w:line="276" w:lineRule="auto"/>
        <w:ind w:right="90" w:firstLine="180"/>
        <w:jc w:val="both"/>
        <w:rPr>
          <w:rFonts w:ascii="Sylfaen" w:hAnsi="Sylfaen"/>
          <w:sz w:val="22"/>
          <w:szCs w:val="22"/>
          <w:lang w:val="ka-GE"/>
        </w:rPr>
      </w:pPr>
    </w:p>
    <w:p w14:paraId="436F0A7C" w14:textId="77777777" w:rsidR="00811839" w:rsidRPr="00E26CCC" w:rsidRDefault="00811839" w:rsidP="008C5CA2">
      <w:pPr>
        <w:spacing w:line="276" w:lineRule="auto"/>
        <w:ind w:right="90" w:firstLine="180"/>
        <w:jc w:val="both"/>
        <w:rPr>
          <w:rFonts w:ascii="Sylfaen" w:hAnsi="Sylfaen"/>
          <w:sz w:val="22"/>
          <w:szCs w:val="22"/>
          <w:lang w:val="ka-GE"/>
        </w:rPr>
      </w:pPr>
    </w:p>
    <w:p w14:paraId="660A7135" w14:textId="77777777" w:rsidR="005D23E3" w:rsidRPr="00E26CCC" w:rsidRDefault="005D23E3" w:rsidP="008C5CA2">
      <w:pPr>
        <w:spacing w:line="276" w:lineRule="auto"/>
        <w:ind w:right="90" w:firstLine="180"/>
        <w:jc w:val="both"/>
        <w:rPr>
          <w:rFonts w:ascii="Sylfaen" w:hAnsi="Sylfaen"/>
          <w:sz w:val="22"/>
          <w:szCs w:val="22"/>
          <w:lang w:val="ka-GE"/>
        </w:rPr>
      </w:pPr>
    </w:p>
    <w:p w14:paraId="15F222A6" w14:textId="77777777" w:rsidR="00827A44" w:rsidRPr="00E26CCC" w:rsidRDefault="00637BB9" w:rsidP="008C5CA2">
      <w:pPr>
        <w:spacing w:line="276" w:lineRule="auto"/>
        <w:ind w:right="90" w:firstLine="180"/>
        <w:jc w:val="center"/>
        <w:rPr>
          <w:rFonts w:ascii="Sylfaen" w:hAnsi="Sylfaen"/>
          <w:b/>
          <w:sz w:val="22"/>
          <w:szCs w:val="22"/>
          <w:lang w:val="ka-GE"/>
        </w:rPr>
      </w:pPr>
      <w:r w:rsidRPr="00E26CCC">
        <w:rPr>
          <w:rFonts w:ascii="Sylfaen" w:hAnsi="Sylfaen"/>
          <w:b/>
          <w:sz w:val="22"/>
          <w:szCs w:val="22"/>
          <w:lang w:val="ka-GE"/>
        </w:rPr>
        <w:lastRenderedPageBreak/>
        <w:t>9</w:t>
      </w:r>
      <w:r w:rsidR="00827A44" w:rsidRPr="00E26CCC">
        <w:rPr>
          <w:rFonts w:ascii="Sylfaen" w:hAnsi="Sylfaen"/>
          <w:b/>
          <w:sz w:val="22"/>
          <w:szCs w:val="22"/>
          <w:lang w:val="ka-GE"/>
        </w:rPr>
        <w:t>. განსაკუთრებული პირობა</w:t>
      </w:r>
    </w:p>
    <w:p w14:paraId="0527E77E" w14:textId="77777777" w:rsidR="00A2482C" w:rsidRPr="00E26CCC" w:rsidRDefault="00637BB9"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9</w:t>
      </w:r>
      <w:r w:rsidR="00A43E6B" w:rsidRPr="00E26CCC">
        <w:rPr>
          <w:rFonts w:ascii="Sylfaen" w:hAnsi="Sylfaen"/>
          <w:sz w:val="22"/>
          <w:szCs w:val="22"/>
          <w:lang w:val="ka-GE"/>
        </w:rPr>
        <w:t>.1</w:t>
      </w:r>
      <w:r w:rsidRPr="00E26CCC">
        <w:rPr>
          <w:rFonts w:ascii="Sylfaen" w:hAnsi="Sylfaen"/>
          <w:sz w:val="22"/>
          <w:szCs w:val="22"/>
          <w:lang w:val="ka-GE"/>
        </w:rPr>
        <w:t>.</w:t>
      </w:r>
      <w:r w:rsidR="00762234" w:rsidRPr="00E26CCC">
        <w:rPr>
          <w:rFonts w:ascii="Sylfaen" w:hAnsi="Sylfaen"/>
          <w:sz w:val="22"/>
          <w:szCs w:val="22"/>
          <w:lang w:val="ka-GE"/>
        </w:rPr>
        <w:t>თუ ხელშეკერ</w:t>
      </w:r>
      <w:r w:rsidR="00862E5D" w:rsidRPr="00E26CCC">
        <w:rPr>
          <w:rFonts w:ascii="Sylfaen" w:hAnsi="Sylfaen"/>
          <w:sz w:val="22"/>
          <w:szCs w:val="22"/>
          <w:lang w:val="ka-GE"/>
        </w:rPr>
        <w:t>ულება წყდება დამკვეთის მიერ მე-3 მუხლის 3.3. პუნქტის 3</w:t>
      </w:r>
      <w:r w:rsidR="00762234" w:rsidRPr="00E26CCC">
        <w:rPr>
          <w:rFonts w:ascii="Sylfaen" w:hAnsi="Sylfaen"/>
          <w:sz w:val="22"/>
          <w:szCs w:val="22"/>
          <w:lang w:val="ka-GE"/>
        </w:rPr>
        <w:t>.3.2 ქვეპუნქტით განსაზღვული სამუშაოების ღირებულების აუნაზღაურებლობის გამო, ხელშეკრულების შეწყვეტიდან  არაუგვიანეს ერთი თვისა დამკვეთს დაუბრუნდება მე-2 მუხლის 2.2 პუნქტის შესაბამისად გადახდილი მომსახურები</w:t>
      </w:r>
      <w:r w:rsidRPr="00E26CCC">
        <w:rPr>
          <w:rFonts w:ascii="Sylfaen" w:hAnsi="Sylfaen"/>
          <w:sz w:val="22"/>
          <w:szCs w:val="22"/>
          <w:lang w:val="ka-GE"/>
        </w:rPr>
        <w:t>ს ღირებულება, ხელშეკრულების მე-8 მუხლის 8</w:t>
      </w:r>
      <w:r w:rsidR="00762234" w:rsidRPr="00E26CCC">
        <w:rPr>
          <w:rFonts w:ascii="Sylfaen" w:hAnsi="Sylfaen"/>
          <w:sz w:val="22"/>
          <w:szCs w:val="22"/>
          <w:lang w:val="ka-GE"/>
        </w:rPr>
        <w:t>.4 პუნქტის საფუძველზე წარმოშობილი მოთხოვნების გაქვითვის გათვალისწინებით.</w:t>
      </w:r>
    </w:p>
    <w:p w14:paraId="66E86E30" w14:textId="77777777" w:rsidR="007325A5" w:rsidRPr="00E26CCC" w:rsidRDefault="00637BB9"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9</w:t>
      </w:r>
      <w:r w:rsidR="00E80348" w:rsidRPr="00E26CCC">
        <w:rPr>
          <w:rFonts w:ascii="Sylfaen" w:hAnsi="Sylfaen"/>
          <w:sz w:val="22"/>
          <w:szCs w:val="22"/>
          <w:lang w:val="ka-GE"/>
        </w:rPr>
        <w:t xml:space="preserve">.2. შემსრულებლის მიერ მომზადებული გაზიფიცირების </w:t>
      </w:r>
      <w:r w:rsidR="00811839" w:rsidRPr="00E26CCC">
        <w:rPr>
          <w:rFonts w:ascii="Sylfaen" w:hAnsi="Sylfaen"/>
          <w:sz w:val="22"/>
          <w:szCs w:val="22"/>
          <w:lang w:val="ka-GE"/>
        </w:rPr>
        <w:t xml:space="preserve">საინჟინრო </w:t>
      </w:r>
      <w:r w:rsidR="00E80348" w:rsidRPr="00E26CCC">
        <w:rPr>
          <w:rFonts w:ascii="Sylfaen" w:hAnsi="Sylfaen"/>
          <w:sz w:val="22"/>
          <w:szCs w:val="22"/>
          <w:lang w:val="ka-GE"/>
        </w:rPr>
        <w:t>პროექტის მოქმე</w:t>
      </w:r>
      <w:r w:rsidR="003941B2" w:rsidRPr="00E26CCC">
        <w:rPr>
          <w:rFonts w:ascii="Sylfaen" w:hAnsi="Sylfaen"/>
          <w:sz w:val="22"/>
          <w:szCs w:val="22"/>
          <w:lang w:val="ka-GE"/>
        </w:rPr>
        <w:t>დების ვადად განისაზღვრება 6 (ექ</w:t>
      </w:r>
      <w:r w:rsidR="00E80348" w:rsidRPr="00E26CCC">
        <w:rPr>
          <w:rFonts w:ascii="Sylfaen" w:hAnsi="Sylfaen"/>
          <w:sz w:val="22"/>
          <w:szCs w:val="22"/>
          <w:lang w:val="ka-GE"/>
        </w:rPr>
        <w:t xml:space="preserve">ვსი) თვე და ამ ვადის გასვლის </w:t>
      </w:r>
      <w:r w:rsidR="00231ED4" w:rsidRPr="00E26CCC">
        <w:rPr>
          <w:rFonts w:ascii="Sylfaen" w:hAnsi="Sylfaen"/>
          <w:sz w:val="22"/>
          <w:szCs w:val="22"/>
          <w:lang w:val="ka-GE"/>
        </w:rPr>
        <w:t xml:space="preserve">შემდეგ </w:t>
      </w:r>
      <w:r w:rsidR="007325A5" w:rsidRPr="00E26CCC">
        <w:rPr>
          <w:rFonts w:ascii="Sylfaen" w:hAnsi="Sylfaen"/>
          <w:sz w:val="22"/>
          <w:szCs w:val="22"/>
          <w:lang w:val="ka-GE"/>
        </w:rPr>
        <w:t>ითვლება ძალადაკარგულად.</w:t>
      </w:r>
    </w:p>
    <w:p w14:paraId="7DD82816" w14:textId="77777777" w:rsidR="00D62391" w:rsidRPr="00E26CCC" w:rsidRDefault="00637BB9" w:rsidP="008C5CA2">
      <w:pPr>
        <w:pStyle w:val="muxlixml"/>
        <w:spacing w:before="0" w:line="276" w:lineRule="auto"/>
        <w:ind w:left="0" w:right="90" w:firstLine="180"/>
        <w:jc w:val="both"/>
        <w:rPr>
          <w:rFonts w:ascii="Sylfaen" w:hAnsi="Sylfaen" w:cs="Sylfaen"/>
          <w:b w:val="0"/>
          <w:lang w:val="ka-GE"/>
        </w:rPr>
      </w:pPr>
      <w:r w:rsidRPr="00E26CCC">
        <w:rPr>
          <w:rFonts w:ascii="Sylfaen" w:eastAsia="Times New Roman" w:hAnsi="Sylfaen"/>
          <w:b w:val="0"/>
          <w:bCs w:val="0"/>
          <w:lang w:val="ka-GE"/>
        </w:rPr>
        <w:t>9</w:t>
      </w:r>
      <w:r w:rsidR="007325A5" w:rsidRPr="00E26CCC">
        <w:rPr>
          <w:rFonts w:ascii="Sylfaen" w:eastAsia="Times New Roman" w:hAnsi="Sylfaen"/>
          <w:b w:val="0"/>
          <w:bCs w:val="0"/>
          <w:lang w:val="ka-GE"/>
        </w:rPr>
        <w:t>.3</w:t>
      </w:r>
      <w:r w:rsidR="00762234" w:rsidRPr="00E26CCC">
        <w:rPr>
          <w:rFonts w:ascii="Sylfaen" w:eastAsia="Times New Roman" w:hAnsi="Sylfaen"/>
          <w:b w:val="0"/>
          <w:bCs w:val="0"/>
          <w:lang w:val="ka-GE"/>
        </w:rPr>
        <w:t xml:space="preserve"> დამკვეთი ადასტურებს, რომ შემსრულებელმა მას დეტალურად გააცნო საქართველოს კანონმდებლობით გათვალისწინებული გამანაწილებელ ქსელზე მიერთების პროცედურა, მათ შორის, გაზიფიცირების საპროექტო, სამშენებლო და სამონტაჟო სამუშაოების შესრულების ვადები და თანმიმდევრობა, აგრეთვე დამკვეთისა და შემსრულებლის ძირითადი ვალდებულებები და უფლებები.</w:t>
      </w:r>
      <w:r w:rsidR="00762234" w:rsidRPr="00E26CCC">
        <w:rPr>
          <w:rFonts w:ascii="Sylfaen" w:hAnsi="Sylfaen" w:cs="Sylfaen"/>
          <w:b w:val="0"/>
          <w:lang w:val="ka-GE"/>
        </w:rPr>
        <w:t xml:space="preserve"> </w:t>
      </w:r>
    </w:p>
    <w:p w14:paraId="6886CF79" w14:textId="77777777" w:rsidR="00F561A7" w:rsidRPr="00E26CCC" w:rsidRDefault="00F561A7" w:rsidP="008C5CA2">
      <w:pPr>
        <w:pStyle w:val="muxlixml"/>
        <w:spacing w:before="0" w:line="276" w:lineRule="auto"/>
        <w:ind w:left="0" w:right="90" w:firstLine="180"/>
        <w:jc w:val="both"/>
        <w:rPr>
          <w:rFonts w:ascii="Sylfaen" w:hAnsi="Sylfaen"/>
        </w:rPr>
      </w:pPr>
    </w:p>
    <w:p w14:paraId="16D23BFC" w14:textId="77777777" w:rsidR="00811839" w:rsidRPr="00E26CCC" w:rsidRDefault="00811839" w:rsidP="008C5CA2">
      <w:pPr>
        <w:pStyle w:val="muxlixml"/>
        <w:spacing w:before="0" w:line="276" w:lineRule="auto"/>
        <w:ind w:left="0" w:right="90" w:firstLine="180"/>
        <w:jc w:val="both"/>
        <w:rPr>
          <w:rFonts w:ascii="Sylfaen" w:hAnsi="Sylfaen"/>
        </w:rPr>
      </w:pPr>
    </w:p>
    <w:p w14:paraId="1A540306" w14:textId="77777777" w:rsidR="00827A44" w:rsidRPr="00E26CCC" w:rsidRDefault="00637BB9" w:rsidP="008C5CA2">
      <w:pPr>
        <w:spacing w:line="276" w:lineRule="auto"/>
        <w:ind w:right="90" w:firstLine="180"/>
        <w:jc w:val="center"/>
        <w:rPr>
          <w:rFonts w:ascii="Sylfaen" w:hAnsi="Sylfaen"/>
          <w:b/>
          <w:sz w:val="22"/>
          <w:szCs w:val="22"/>
          <w:lang w:val="ka-GE"/>
        </w:rPr>
      </w:pPr>
      <w:r w:rsidRPr="00E26CCC">
        <w:rPr>
          <w:rFonts w:ascii="Sylfaen" w:hAnsi="Sylfaen"/>
          <w:b/>
          <w:sz w:val="22"/>
          <w:szCs w:val="22"/>
          <w:lang w:val="ka-GE"/>
        </w:rPr>
        <w:t>10</w:t>
      </w:r>
      <w:r w:rsidR="00827A44" w:rsidRPr="00E26CCC">
        <w:rPr>
          <w:rFonts w:ascii="Sylfaen" w:hAnsi="Sylfaen"/>
          <w:b/>
          <w:sz w:val="22"/>
          <w:szCs w:val="22"/>
          <w:lang w:val="ka-GE"/>
        </w:rPr>
        <w:t>. დასკვნითი დებულებები</w:t>
      </w:r>
    </w:p>
    <w:p w14:paraId="2D41B0D9" w14:textId="4DCE97B5" w:rsidR="00AB38BE" w:rsidRPr="00E26CCC" w:rsidRDefault="00637BB9" w:rsidP="008C5CA2">
      <w:pPr>
        <w:spacing w:line="276" w:lineRule="auto"/>
        <w:ind w:right="90" w:firstLine="180"/>
        <w:jc w:val="both"/>
        <w:rPr>
          <w:rFonts w:ascii="Sylfaen" w:hAnsi="Sylfaen"/>
          <w:sz w:val="22"/>
          <w:szCs w:val="22"/>
          <w:lang w:val="ka-GE"/>
        </w:rPr>
      </w:pPr>
      <w:r w:rsidRPr="00E26CCC">
        <w:rPr>
          <w:rFonts w:ascii="Sylfaen" w:hAnsi="Sylfaen"/>
          <w:sz w:val="22"/>
          <w:szCs w:val="22"/>
        </w:rPr>
        <w:t>10</w:t>
      </w:r>
      <w:r w:rsidR="00827A44" w:rsidRPr="00E26CCC">
        <w:rPr>
          <w:rFonts w:ascii="Sylfaen" w:hAnsi="Sylfaen"/>
          <w:sz w:val="22"/>
          <w:szCs w:val="22"/>
          <w:lang w:val="ka-GE"/>
        </w:rPr>
        <w:t>.1</w:t>
      </w:r>
      <w:r w:rsidR="00546040" w:rsidRPr="00E26CCC">
        <w:rPr>
          <w:rFonts w:ascii="Sylfaen" w:hAnsi="Sylfaen"/>
          <w:sz w:val="22"/>
          <w:szCs w:val="22"/>
          <w:lang w:val="ka-GE"/>
        </w:rPr>
        <w:t>.</w:t>
      </w:r>
      <w:r w:rsidR="00827A44" w:rsidRPr="00E26CCC">
        <w:rPr>
          <w:rFonts w:ascii="Sylfaen" w:hAnsi="Sylfaen"/>
          <w:sz w:val="22"/>
          <w:szCs w:val="22"/>
          <w:lang w:val="ka-GE"/>
        </w:rPr>
        <w:t xml:space="preserve"> </w:t>
      </w:r>
      <w:r w:rsidR="00AB38BE" w:rsidRPr="00E26CCC">
        <w:rPr>
          <w:rFonts w:ascii="Sylfaen" w:hAnsi="Sylfaen"/>
          <w:bCs/>
          <w:sz w:val="22"/>
          <w:szCs w:val="22"/>
          <w:u w:color="FF0000"/>
          <w:lang w:val="ka-GE"/>
        </w:rPr>
        <w:t>წინამდებარე ხელშეკრულებაზე ხელმოწერით დამკვეთი აცხადებს</w:t>
      </w:r>
      <w:r w:rsidR="00AB38BE" w:rsidRPr="00E26CCC">
        <w:rPr>
          <w:rFonts w:ascii="Sylfaen" w:hAnsi="Sylfaen"/>
          <w:sz w:val="22"/>
          <w:szCs w:val="22"/>
          <w:lang w:val="ka-GE"/>
        </w:rPr>
        <w:t xml:space="preserve"> თანხმობას  იმის თაობაზე, რომ  ხელშეკრულების საფუძველზე შპს ,,თბილისი ენერჯის“ მიერ განხორციელებული სამონტაჟო-სამშენებლო სამუშაოების შედეგად არსებული/მოწყობილი ხაზობრივი ნაგებობები</w:t>
      </w:r>
      <w:r w:rsidR="00AB38BE" w:rsidRPr="00E26CCC">
        <w:rPr>
          <w:rFonts w:ascii="Sylfaen" w:hAnsi="Sylfaen"/>
          <w:sz w:val="22"/>
          <w:szCs w:val="22"/>
          <w:lang w:val="ru-RU"/>
        </w:rPr>
        <w:t xml:space="preserve"> </w:t>
      </w:r>
      <w:r w:rsidR="00AB38BE" w:rsidRPr="00E26CCC">
        <w:rPr>
          <w:rFonts w:ascii="Sylfaen" w:hAnsi="Sylfaen"/>
          <w:sz w:val="22"/>
          <w:szCs w:val="22"/>
          <w:lang w:val="ka-GE"/>
        </w:rPr>
        <w:t xml:space="preserve"> დამკვეთის კუთვნილ/მფლობელობაში არსებულ დაცულ ტერიტორიამდე (წითელ ხაზამდე) წარმოადგენს შპს „თბილისი ენერჯის“  საკუთრებას და მას ყოველგვარი შეზღუდვის გარეშე ენიჭება უფლებამოსილება განახორციელოს ყველა საჭირო მოქმედება სსიპ საჯარო რეესტრის ეროვნულ სააგენტოში აღნიშნული ხაზობრივი ნაგებობის რეგისტრაციისა და შემდგომ  საქართველოს კანონმდებლობის მოთხოვნათა შესაბამისად მისი ექსპლუატაციის და გამართული ფუნქციონირებისათვის.</w:t>
      </w:r>
    </w:p>
    <w:p w14:paraId="2404B3CE" w14:textId="2B9F704B" w:rsidR="00827A44" w:rsidRPr="00E26CCC" w:rsidRDefault="00AB38BE" w:rsidP="008C5CA2">
      <w:pPr>
        <w:spacing w:line="276" w:lineRule="auto"/>
        <w:ind w:right="90" w:firstLine="180"/>
        <w:jc w:val="both"/>
        <w:rPr>
          <w:rFonts w:ascii="Sylfaen" w:hAnsi="Sylfaen"/>
          <w:sz w:val="22"/>
          <w:szCs w:val="22"/>
          <w:lang w:val="ka-GE"/>
        </w:rPr>
      </w:pPr>
      <w:r w:rsidRPr="00E26CCC">
        <w:rPr>
          <w:rFonts w:ascii="Sylfaen" w:hAnsi="Sylfaen"/>
          <w:sz w:val="22"/>
          <w:szCs w:val="22"/>
          <w:lang w:val="ka-GE"/>
        </w:rPr>
        <w:t xml:space="preserve">10.2. </w:t>
      </w:r>
      <w:r w:rsidR="00827A44" w:rsidRPr="00E26CCC">
        <w:rPr>
          <w:rFonts w:ascii="Sylfaen" w:hAnsi="Sylfaen"/>
          <w:sz w:val="22"/>
          <w:szCs w:val="22"/>
          <w:lang w:val="ka-GE"/>
        </w:rPr>
        <w:t>ხელშეკრულებაში ცვლილებ</w:t>
      </w:r>
      <w:r w:rsidR="00152E06" w:rsidRPr="00E26CCC">
        <w:rPr>
          <w:rFonts w:ascii="Sylfaen" w:hAnsi="Sylfaen"/>
          <w:sz w:val="22"/>
          <w:szCs w:val="22"/>
          <w:lang w:val="ka-GE"/>
        </w:rPr>
        <w:t>(</w:t>
      </w:r>
      <w:r w:rsidR="00827A44" w:rsidRPr="00E26CCC">
        <w:rPr>
          <w:rFonts w:ascii="Sylfaen" w:hAnsi="Sylfaen"/>
          <w:sz w:val="22"/>
          <w:szCs w:val="22"/>
          <w:lang w:val="ka-GE"/>
        </w:rPr>
        <w:t>ებ</w:t>
      </w:r>
      <w:r w:rsidR="00152E06" w:rsidRPr="00E26CCC">
        <w:rPr>
          <w:rFonts w:ascii="Sylfaen" w:hAnsi="Sylfaen"/>
          <w:sz w:val="22"/>
          <w:szCs w:val="22"/>
          <w:lang w:val="ka-GE"/>
        </w:rPr>
        <w:t>)</w:t>
      </w:r>
      <w:r w:rsidR="00827A44" w:rsidRPr="00E26CCC">
        <w:rPr>
          <w:rFonts w:ascii="Sylfaen" w:hAnsi="Sylfaen"/>
          <w:sz w:val="22"/>
          <w:szCs w:val="22"/>
          <w:lang w:val="ka-GE"/>
        </w:rPr>
        <w:t>ის/დამატებ</w:t>
      </w:r>
      <w:r w:rsidR="00152E06" w:rsidRPr="00E26CCC">
        <w:rPr>
          <w:rFonts w:ascii="Sylfaen" w:hAnsi="Sylfaen"/>
          <w:sz w:val="22"/>
          <w:szCs w:val="22"/>
          <w:lang w:val="ka-GE"/>
        </w:rPr>
        <w:t>(</w:t>
      </w:r>
      <w:r w:rsidR="00827A44" w:rsidRPr="00E26CCC">
        <w:rPr>
          <w:rFonts w:ascii="Sylfaen" w:hAnsi="Sylfaen"/>
          <w:sz w:val="22"/>
          <w:szCs w:val="22"/>
          <w:lang w:val="ka-GE"/>
        </w:rPr>
        <w:t>ებ</w:t>
      </w:r>
      <w:r w:rsidR="00152E06" w:rsidRPr="00E26CCC">
        <w:rPr>
          <w:rFonts w:ascii="Sylfaen" w:hAnsi="Sylfaen"/>
          <w:sz w:val="22"/>
          <w:szCs w:val="22"/>
          <w:lang w:val="ka-GE"/>
        </w:rPr>
        <w:t>)</w:t>
      </w:r>
      <w:r w:rsidR="00827A44" w:rsidRPr="00E26CCC">
        <w:rPr>
          <w:rFonts w:ascii="Sylfaen" w:hAnsi="Sylfaen"/>
          <w:sz w:val="22"/>
          <w:szCs w:val="22"/>
          <w:lang w:val="ka-GE"/>
        </w:rPr>
        <w:t xml:space="preserve">ის შეტანა შესაძლებელია მხარეთა შორის დამატებითი </w:t>
      </w:r>
      <w:r w:rsidR="0079572B" w:rsidRPr="00E26CCC">
        <w:rPr>
          <w:rFonts w:ascii="Sylfaen" w:hAnsi="Sylfaen"/>
          <w:sz w:val="22"/>
          <w:szCs w:val="22"/>
          <w:lang w:val="ka-GE"/>
        </w:rPr>
        <w:t xml:space="preserve">წერილობითი </w:t>
      </w:r>
      <w:r w:rsidR="00827A44" w:rsidRPr="00E26CCC">
        <w:rPr>
          <w:rFonts w:ascii="Sylfaen" w:hAnsi="Sylfaen"/>
          <w:sz w:val="22"/>
          <w:szCs w:val="22"/>
          <w:lang w:val="ka-GE"/>
        </w:rPr>
        <w:t xml:space="preserve">შეთანხმების გაფორმების გზით. </w:t>
      </w:r>
    </w:p>
    <w:p w14:paraId="6372A945" w14:textId="1F4AD572" w:rsidR="00827A44" w:rsidRPr="00E26CCC" w:rsidRDefault="00637BB9" w:rsidP="008C5CA2">
      <w:pPr>
        <w:spacing w:line="276" w:lineRule="auto"/>
        <w:ind w:right="90" w:firstLine="180"/>
        <w:jc w:val="both"/>
        <w:rPr>
          <w:rFonts w:ascii="Sylfaen" w:hAnsi="Sylfaen"/>
          <w:sz w:val="22"/>
          <w:szCs w:val="22"/>
          <w:lang w:val="ka-GE"/>
        </w:rPr>
      </w:pPr>
      <w:r w:rsidRPr="00E26CCC">
        <w:rPr>
          <w:rFonts w:ascii="Sylfaen" w:hAnsi="Sylfaen"/>
          <w:sz w:val="22"/>
          <w:szCs w:val="22"/>
        </w:rPr>
        <w:t>10</w:t>
      </w:r>
      <w:r w:rsidR="00AB38BE" w:rsidRPr="00E26CCC">
        <w:rPr>
          <w:rFonts w:ascii="Sylfaen" w:hAnsi="Sylfaen"/>
          <w:sz w:val="22"/>
          <w:szCs w:val="22"/>
          <w:lang w:val="ka-GE"/>
        </w:rPr>
        <w:t>.3</w:t>
      </w:r>
      <w:r w:rsidR="00546040" w:rsidRPr="00E26CCC">
        <w:rPr>
          <w:rFonts w:ascii="Sylfaen" w:hAnsi="Sylfaen"/>
          <w:sz w:val="22"/>
          <w:szCs w:val="22"/>
          <w:lang w:val="ka-GE"/>
        </w:rPr>
        <w:t>.</w:t>
      </w:r>
      <w:r w:rsidR="00827A44" w:rsidRPr="00E26CCC">
        <w:rPr>
          <w:rFonts w:ascii="Sylfaen" w:hAnsi="Sylfaen"/>
          <w:sz w:val="22"/>
          <w:szCs w:val="22"/>
          <w:lang w:val="ka-GE"/>
        </w:rPr>
        <w:t xml:space="preserve"> </w:t>
      </w:r>
      <w:r w:rsidR="0079572B" w:rsidRPr="00E26CCC">
        <w:rPr>
          <w:rFonts w:ascii="Sylfaen" w:hAnsi="Sylfaen"/>
          <w:sz w:val="22"/>
          <w:szCs w:val="22"/>
          <w:lang w:val="ka-GE"/>
        </w:rPr>
        <w:t xml:space="preserve">ხელშეკრულებასთან </w:t>
      </w:r>
      <w:r w:rsidR="00BB1C10" w:rsidRPr="00E26CCC">
        <w:rPr>
          <w:rFonts w:ascii="Sylfaen" w:hAnsi="Sylfaen"/>
          <w:sz w:val="22"/>
          <w:szCs w:val="22"/>
          <w:lang w:val="ka-GE"/>
        </w:rPr>
        <w:t xml:space="preserve">დაკავშირებული </w:t>
      </w:r>
      <w:r w:rsidR="00827A44" w:rsidRPr="00E26CCC">
        <w:rPr>
          <w:rFonts w:ascii="Sylfaen" w:hAnsi="Sylfaen"/>
          <w:sz w:val="22"/>
          <w:szCs w:val="22"/>
          <w:lang w:val="ka-GE"/>
        </w:rPr>
        <w:t xml:space="preserve">ნებისმიერი ოფიციალური შეტყობინება, დოკუმენტი ან სხვა სახის მიმოწერა ითვლება სათანადოდ გაფორმებულად, თუ იგი შესრულებულია წერილობითი ფორმით და გაგზავნილია </w:t>
      </w:r>
      <w:r w:rsidR="00152E06" w:rsidRPr="00E26CCC">
        <w:rPr>
          <w:rFonts w:ascii="Sylfaen" w:hAnsi="Sylfaen"/>
          <w:sz w:val="22"/>
          <w:szCs w:val="22"/>
          <w:lang w:val="ka-GE"/>
        </w:rPr>
        <w:t xml:space="preserve">ხელშეკრულების </w:t>
      </w:r>
      <w:r w:rsidRPr="00E26CCC">
        <w:rPr>
          <w:rFonts w:ascii="Sylfaen" w:hAnsi="Sylfaen"/>
          <w:sz w:val="22"/>
          <w:szCs w:val="22"/>
          <w:lang w:val="ka-GE"/>
        </w:rPr>
        <w:t>მე-11</w:t>
      </w:r>
      <w:r w:rsidR="00EA29E0" w:rsidRPr="00E26CCC">
        <w:rPr>
          <w:rFonts w:ascii="Sylfaen" w:hAnsi="Sylfaen"/>
          <w:sz w:val="22"/>
          <w:szCs w:val="22"/>
          <w:lang w:val="ka-GE"/>
        </w:rPr>
        <w:t xml:space="preserve"> </w:t>
      </w:r>
      <w:r w:rsidR="00827A44" w:rsidRPr="00E26CCC">
        <w:rPr>
          <w:rFonts w:ascii="Sylfaen" w:hAnsi="Sylfaen"/>
          <w:sz w:val="22"/>
          <w:szCs w:val="22"/>
          <w:lang w:val="ka-GE"/>
        </w:rPr>
        <w:t>მუხლში მითითებულ შესაბამის მისამართზე.</w:t>
      </w:r>
    </w:p>
    <w:p w14:paraId="4265DA9B" w14:textId="492B0BB8" w:rsidR="00F561A7" w:rsidRPr="00E26CCC" w:rsidRDefault="00637BB9" w:rsidP="008C5CA2">
      <w:pPr>
        <w:spacing w:line="276" w:lineRule="auto"/>
        <w:ind w:right="90" w:firstLine="180"/>
        <w:jc w:val="both"/>
        <w:rPr>
          <w:rFonts w:ascii="Sylfaen" w:hAnsi="Sylfaen"/>
          <w:sz w:val="22"/>
          <w:szCs w:val="22"/>
          <w:lang w:val="ka-GE"/>
        </w:rPr>
      </w:pPr>
      <w:r w:rsidRPr="00E26CCC">
        <w:rPr>
          <w:rFonts w:ascii="Sylfaen" w:hAnsi="Sylfaen"/>
          <w:sz w:val="22"/>
          <w:szCs w:val="22"/>
        </w:rPr>
        <w:t>10</w:t>
      </w:r>
      <w:r w:rsidR="00EA29E0" w:rsidRPr="00E26CCC">
        <w:rPr>
          <w:rFonts w:ascii="Sylfaen" w:hAnsi="Sylfaen"/>
          <w:sz w:val="22"/>
          <w:szCs w:val="22"/>
          <w:lang w:val="ka-GE"/>
        </w:rPr>
        <w:t>.</w:t>
      </w:r>
      <w:r w:rsidR="00AB38BE" w:rsidRPr="00E26CCC">
        <w:rPr>
          <w:rFonts w:ascii="Sylfaen" w:hAnsi="Sylfaen"/>
          <w:sz w:val="22"/>
          <w:szCs w:val="22"/>
          <w:lang w:val="ka-GE"/>
        </w:rPr>
        <w:t>4</w:t>
      </w:r>
      <w:r w:rsidR="00BB1C10" w:rsidRPr="00E26CCC">
        <w:rPr>
          <w:rFonts w:ascii="Sylfaen" w:hAnsi="Sylfaen"/>
          <w:sz w:val="22"/>
          <w:szCs w:val="22"/>
          <w:lang w:val="ka-GE"/>
        </w:rPr>
        <w:t xml:space="preserve">. </w:t>
      </w:r>
      <w:r w:rsidR="00827A44" w:rsidRPr="00E26CCC">
        <w:rPr>
          <w:rFonts w:ascii="Sylfaen" w:hAnsi="Sylfaen"/>
          <w:sz w:val="22"/>
          <w:szCs w:val="22"/>
          <w:lang w:val="ka-GE"/>
        </w:rPr>
        <w:t>ხელშეკრულებით მოუწესრიგებ</w:t>
      </w:r>
      <w:r w:rsidR="00097571" w:rsidRPr="00E26CCC">
        <w:rPr>
          <w:rFonts w:ascii="Sylfaen" w:hAnsi="Sylfaen"/>
          <w:sz w:val="22"/>
          <w:szCs w:val="22"/>
          <w:lang w:val="ka-GE"/>
        </w:rPr>
        <w:t>ე</w:t>
      </w:r>
      <w:r w:rsidR="00827A44" w:rsidRPr="00E26CCC">
        <w:rPr>
          <w:rFonts w:ascii="Sylfaen" w:hAnsi="Sylfaen"/>
          <w:sz w:val="22"/>
          <w:szCs w:val="22"/>
          <w:lang w:val="ka-GE"/>
        </w:rPr>
        <w:t>ლი საკითხები რეგულირდება საქართველოს კანონმდებლობის</w:t>
      </w:r>
      <w:r w:rsidR="00AB403F" w:rsidRPr="00E26CCC">
        <w:rPr>
          <w:rFonts w:ascii="Sylfaen" w:hAnsi="Sylfaen"/>
          <w:sz w:val="22"/>
          <w:szCs w:val="22"/>
          <w:lang w:val="ka-GE"/>
        </w:rPr>
        <w:t xml:space="preserve">, </w:t>
      </w:r>
    </w:p>
    <w:p w14:paraId="58804F23" w14:textId="77777777" w:rsidR="00F561A7" w:rsidRPr="00E26CCC" w:rsidRDefault="00827A44" w:rsidP="00811839">
      <w:pPr>
        <w:spacing w:line="276" w:lineRule="auto"/>
        <w:ind w:right="90"/>
        <w:jc w:val="both"/>
        <w:rPr>
          <w:rFonts w:ascii="Sylfaen" w:hAnsi="Sylfaen"/>
          <w:sz w:val="22"/>
          <w:szCs w:val="22"/>
          <w:lang w:val="ka-GE"/>
        </w:rPr>
      </w:pPr>
      <w:r w:rsidRPr="00E26CCC">
        <w:rPr>
          <w:rFonts w:ascii="Sylfaen" w:hAnsi="Sylfaen"/>
          <w:sz w:val="22"/>
          <w:szCs w:val="22"/>
          <w:lang w:val="ka-GE"/>
        </w:rPr>
        <w:t>შესაბამისად</w:t>
      </w:r>
      <w:r w:rsidR="00F561A7" w:rsidRPr="00E26CCC">
        <w:rPr>
          <w:rFonts w:ascii="Sylfaen" w:hAnsi="Sylfaen"/>
          <w:sz w:val="22"/>
          <w:szCs w:val="22"/>
          <w:lang w:val="ka-GE"/>
        </w:rPr>
        <w:t>.</w:t>
      </w:r>
    </w:p>
    <w:p w14:paraId="4D68E1F5" w14:textId="08B81259" w:rsidR="00827A44" w:rsidRPr="00E26CCC" w:rsidRDefault="00637BB9" w:rsidP="008C5CA2">
      <w:pPr>
        <w:spacing w:line="276" w:lineRule="auto"/>
        <w:ind w:right="90" w:firstLine="180"/>
        <w:jc w:val="both"/>
        <w:rPr>
          <w:rFonts w:ascii="Sylfaen" w:hAnsi="Sylfaen"/>
          <w:sz w:val="22"/>
          <w:szCs w:val="22"/>
          <w:lang w:val="ka-GE"/>
        </w:rPr>
      </w:pPr>
      <w:r w:rsidRPr="00E26CCC">
        <w:rPr>
          <w:rFonts w:ascii="Sylfaen" w:hAnsi="Sylfaen"/>
          <w:sz w:val="22"/>
          <w:szCs w:val="22"/>
        </w:rPr>
        <w:t>10</w:t>
      </w:r>
      <w:r w:rsidR="00827A44" w:rsidRPr="00E26CCC">
        <w:rPr>
          <w:rFonts w:ascii="Sylfaen" w:hAnsi="Sylfaen"/>
          <w:sz w:val="22"/>
          <w:szCs w:val="22"/>
          <w:lang w:val="ka-GE"/>
        </w:rPr>
        <w:t>.</w:t>
      </w:r>
      <w:r w:rsidR="00AB38BE" w:rsidRPr="00E26CCC">
        <w:rPr>
          <w:rFonts w:ascii="Sylfaen" w:hAnsi="Sylfaen"/>
          <w:sz w:val="22"/>
          <w:szCs w:val="22"/>
          <w:lang w:val="ka-GE"/>
        </w:rPr>
        <w:t>5</w:t>
      </w:r>
      <w:r w:rsidR="00546040" w:rsidRPr="00E26CCC">
        <w:rPr>
          <w:rFonts w:ascii="Sylfaen" w:hAnsi="Sylfaen"/>
          <w:sz w:val="22"/>
          <w:szCs w:val="22"/>
          <w:lang w:val="ka-GE"/>
        </w:rPr>
        <w:t>.</w:t>
      </w:r>
      <w:r w:rsidR="00827A44" w:rsidRPr="00E26CCC">
        <w:rPr>
          <w:rFonts w:ascii="Sylfaen" w:hAnsi="Sylfaen"/>
          <w:sz w:val="22"/>
          <w:szCs w:val="22"/>
          <w:lang w:val="ka-GE"/>
        </w:rPr>
        <w:t xml:space="preserve"> ხელშეკრულება შედგენილია თანაბარ</w:t>
      </w:r>
      <w:r w:rsidR="00BB1C10" w:rsidRPr="00E26CCC">
        <w:rPr>
          <w:rFonts w:ascii="Sylfaen" w:hAnsi="Sylfaen"/>
          <w:sz w:val="22"/>
          <w:szCs w:val="22"/>
          <w:lang w:val="ka-GE"/>
        </w:rPr>
        <w:t>ი</w:t>
      </w:r>
      <w:r w:rsidR="00827A44" w:rsidRPr="00E26CCC">
        <w:rPr>
          <w:rFonts w:ascii="Sylfaen" w:hAnsi="Sylfaen"/>
          <w:sz w:val="22"/>
          <w:szCs w:val="22"/>
          <w:lang w:val="ka-GE"/>
        </w:rPr>
        <w:t xml:space="preserve"> იურიდიული ძალის მქონე </w:t>
      </w:r>
      <w:r w:rsidR="00BB1C10" w:rsidRPr="00E26CCC">
        <w:rPr>
          <w:rFonts w:ascii="Sylfaen" w:hAnsi="Sylfaen"/>
          <w:sz w:val="22"/>
          <w:szCs w:val="22"/>
          <w:lang w:val="ka-GE"/>
        </w:rPr>
        <w:t>2 (</w:t>
      </w:r>
      <w:r w:rsidR="00827A44" w:rsidRPr="00E26CCC">
        <w:rPr>
          <w:rFonts w:ascii="Sylfaen" w:hAnsi="Sylfaen"/>
          <w:sz w:val="22"/>
          <w:szCs w:val="22"/>
          <w:lang w:val="ka-GE"/>
        </w:rPr>
        <w:t>ორ</w:t>
      </w:r>
      <w:r w:rsidR="00BB1C10" w:rsidRPr="00E26CCC">
        <w:rPr>
          <w:rFonts w:ascii="Sylfaen" w:hAnsi="Sylfaen"/>
          <w:sz w:val="22"/>
          <w:szCs w:val="22"/>
          <w:lang w:val="ka-GE"/>
        </w:rPr>
        <w:t>ი)</w:t>
      </w:r>
      <w:r w:rsidR="00827A44" w:rsidRPr="00E26CCC">
        <w:rPr>
          <w:rFonts w:ascii="Sylfaen" w:hAnsi="Sylfaen"/>
          <w:sz w:val="22"/>
          <w:szCs w:val="22"/>
          <w:lang w:val="ka-GE"/>
        </w:rPr>
        <w:t xml:space="preserve"> იდენტურ</w:t>
      </w:r>
      <w:r w:rsidR="00BB1C10" w:rsidRPr="00E26CCC">
        <w:rPr>
          <w:rFonts w:ascii="Sylfaen" w:hAnsi="Sylfaen"/>
          <w:sz w:val="22"/>
          <w:szCs w:val="22"/>
          <w:lang w:val="ka-GE"/>
        </w:rPr>
        <w:t>ი</w:t>
      </w:r>
      <w:r w:rsidR="00827A44" w:rsidRPr="00E26CCC">
        <w:rPr>
          <w:rFonts w:ascii="Sylfaen" w:hAnsi="Sylfaen"/>
          <w:sz w:val="22"/>
          <w:szCs w:val="22"/>
          <w:lang w:val="ka-GE"/>
        </w:rPr>
        <w:t xml:space="preserve"> ეგზემპლარ</w:t>
      </w:r>
      <w:r w:rsidR="00BB1C10" w:rsidRPr="00E26CCC">
        <w:rPr>
          <w:rFonts w:ascii="Sylfaen" w:hAnsi="Sylfaen"/>
          <w:sz w:val="22"/>
          <w:szCs w:val="22"/>
          <w:lang w:val="ka-GE"/>
        </w:rPr>
        <w:t>ის სახით,</w:t>
      </w:r>
      <w:r w:rsidR="00827A44" w:rsidRPr="00E26CCC">
        <w:rPr>
          <w:rFonts w:ascii="Sylfaen" w:hAnsi="Sylfaen"/>
          <w:sz w:val="22"/>
          <w:szCs w:val="22"/>
          <w:lang w:val="ka-GE"/>
        </w:rPr>
        <w:t xml:space="preserve"> თითოეული მხარისათვის. </w:t>
      </w:r>
    </w:p>
    <w:p w14:paraId="4BB15197" w14:textId="77777777" w:rsidR="00AB3F97" w:rsidRPr="00E26CCC" w:rsidRDefault="00AB3F97" w:rsidP="008C5CA2">
      <w:pPr>
        <w:spacing w:line="276" w:lineRule="auto"/>
        <w:ind w:right="90" w:firstLine="180"/>
        <w:rPr>
          <w:rFonts w:ascii="Sylfaen" w:hAnsi="Sylfaen"/>
          <w:b/>
          <w:sz w:val="22"/>
          <w:szCs w:val="22"/>
          <w:lang w:val="ka-GE"/>
        </w:rPr>
      </w:pPr>
    </w:p>
    <w:p w14:paraId="5589BDC1" w14:textId="77777777" w:rsidR="00320C18" w:rsidRPr="00E26CCC" w:rsidRDefault="00320C18" w:rsidP="008C5CA2">
      <w:pPr>
        <w:spacing w:line="276" w:lineRule="auto"/>
        <w:ind w:right="90" w:firstLine="180"/>
        <w:rPr>
          <w:rFonts w:ascii="Sylfaen" w:hAnsi="Sylfaen"/>
          <w:b/>
          <w:sz w:val="22"/>
          <w:szCs w:val="22"/>
          <w:lang w:val="ka-GE"/>
        </w:rPr>
      </w:pPr>
    </w:p>
    <w:p w14:paraId="20417865" w14:textId="77777777" w:rsidR="00320C18" w:rsidRPr="00E26CCC" w:rsidRDefault="00320C18" w:rsidP="008C5CA2">
      <w:pPr>
        <w:spacing w:line="276" w:lineRule="auto"/>
        <w:ind w:right="90" w:firstLine="180"/>
        <w:rPr>
          <w:rFonts w:ascii="Sylfaen" w:hAnsi="Sylfaen"/>
          <w:b/>
          <w:sz w:val="22"/>
          <w:szCs w:val="22"/>
          <w:lang w:val="ka-GE"/>
        </w:rPr>
      </w:pPr>
    </w:p>
    <w:p w14:paraId="0AB48805" w14:textId="77777777" w:rsidR="00320C18" w:rsidRPr="00E26CCC" w:rsidRDefault="00320C18" w:rsidP="008C5CA2">
      <w:pPr>
        <w:spacing w:line="276" w:lineRule="auto"/>
        <w:ind w:right="90" w:firstLine="180"/>
        <w:rPr>
          <w:rFonts w:ascii="Sylfaen" w:hAnsi="Sylfaen"/>
          <w:b/>
          <w:sz w:val="22"/>
          <w:szCs w:val="22"/>
          <w:lang w:val="ka-GE"/>
        </w:rPr>
      </w:pPr>
    </w:p>
    <w:p w14:paraId="4AD2ECAD" w14:textId="77777777" w:rsidR="00320C18" w:rsidRPr="00E26CCC" w:rsidRDefault="00320C18" w:rsidP="008C5CA2">
      <w:pPr>
        <w:spacing w:line="276" w:lineRule="auto"/>
        <w:ind w:right="90" w:firstLine="180"/>
        <w:rPr>
          <w:rFonts w:ascii="Sylfaen" w:hAnsi="Sylfaen"/>
          <w:b/>
          <w:sz w:val="22"/>
          <w:szCs w:val="22"/>
          <w:lang w:val="ka-GE"/>
        </w:rPr>
      </w:pPr>
    </w:p>
    <w:p w14:paraId="18CE7FEB" w14:textId="77777777" w:rsidR="00320C18" w:rsidRPr="00E26CCC" w:rsidRDefault="00320C18" w:rsidP="008C5CA2">
      <w:pPr>
        <w:spacing w:line="276" w:lineRule="auto"/>
        <w:ind w:right="90" w:firstLine="180"/>
        <w:rPr>
          <w:rFonts w:ascii="Sylfaen" w:hAnsi="Sylfaen"/>
          <w:b/>
          <w:sz w:val="22"/>
          <w:szCs w:val="22"/>
          <w:lang w:val="ka-GE"/>
        </w:rPr>
      </w:pPr>
    </w:p>
    <w:p w14:paraId="450E1065" w14:textId="77777777" w:rsidR="00320C18" w:rsidRPr="00E26CCC" w:rsidRDefault="00320C18" w:rsidP="008C5CA2">
      <w:pPr>
        <w:spacing w:line="276" w:lineRule="auto"/>
        <w:ind w:right="90" w:firstLine="180"/>
        <w:rPr>
          <w:rFonts w:ascii="Sylfaen" w:hAnsi="Sylfaen"/>
          <w:b/>
          <w:sz w:val="22"/>
          <w:szCs w:val="22"/>
          <w:lang w:val="ka-GE"/>
        </w:rPr>
      </w:pPr>
    </w:p>
    <w:p w14:paraId="4797CB1B" w14:textId="77777777" w:rsidR="00320C18" w:rsidRPr="00E26CCC" w:rsidRDefault="00320C18" w:rsidP="008C5CA2">
      <w:pPr>
        <w:spacing w:line="276" w:lineRule="auto"/>
        <w:ind w:right="90" w:firstLine="180"/>
        <w:rPr>
          <w:rFonts w:ascii="Sylfaen" w:hAnsi="Sylfaen"/>
          <w:b/>
          <w:sz w:val="22"/>
          <w:szCs w:val="22"/>
          <w:lang w:val="ka-GE"/>
        </w:rPr>
      </w:pPr>
    </w:p>
    <w:p w14:paraId="2557B18A" w14:textId="77777777" w:rsidR="00320C18" w:rsidRPr="00E26CCC" w:rsidRDefault="00320C18" w:rsidP="008C5CA2">
      <w:pPr>
        <w:spacing w:line="276" w:lineRule="auto"/>
        <w:ind w:right="90" w:firstLine="180"/>
        <w:rPr>
          <w:rFonts w:ascii="Sylfaen" w:hAnsi="Sylfaen"/>
          <w:b/>
          <w:sz w:val="22"/>
          <w:szCs w:val="22"/>
          <w:lang w:val="ka-GE"/>
        </w:rPr>
      </w:pPr>
    </w:p>
    <w:p w14:paraId="3042AFBC" w14:textId="77777777" w:rsidR="00320C18" w:rsidRPr="00E26CCC" w:rsidRDefault="00320C18" w:rsidP="008C5CA2">
      <w:pPr>
        <w:spacing w:line="276" w:lineRule="auto"/>
        <w:ind w:right="90" w:firstLine="180"/>
        <w:rPr>
          <w:rFonts w:ascii="Sylfaen" w:hAnsi="Sylfaen"/>
          <w:b/>
          <w:sz w:val="22"/>
          <w:szCs w:val="22"/>
          <w:lang w:val="ka-GE"/>
        </w:rPr>
      </w:pPr>
    </w:p>
    <w:p w14:paraId="095C8668" w14:textId="77777777" w:rsidR="00320C18" w:rsidRPr="00E26CCC" w:rsidRDefault="00320C18" w:rsidP="008C5CA2">
      <w:pPr>
        <w:spacing w:line="276" w:lineRule="auto"/>
        <w:ind w:right="90" w:firstLine="180"/>
        <w:rPr>
          <w:rFonts w:ascii="Sylfaen" w:hAnsi="Sylfaen"/>
          <w:b/>
          <w:sz w:val="22"/>
          <w:szCs w:val="22"/>
          <w:lang w:val="ka-GE"/>
        </w:rPr>
      </w:pPr>
    </w:p>
    <w:p w14:paraId="3D9D05B8" w14:textId="77777777" w:rsidR="00320C18" w:rsidRPr="00E26CCC" w:rsidRDefault="00320C18" w:rsidP="008C5CA2">
      <w:pPr>
        <w:spacing w:line="276" w:lineRule="auto"/>
        <w:ind w:right="90" w:firstLine="180"/>
        <w:rPr>
          <w:rFonts w:ascii="Sylfaen" w:hAnsi="Sylfaen"/>
          <w:b/>
          <w:sz w:val="22"/>
          <w:szCs w:val="22"/>
          <w:lang w:val="ka-GE"/>
        </w:rPr>
      </w:pPr>
    </w:p>
    <w:p w14:paraId="4BF137B0" w14:textId="77777777" w:rsidR="00320C18" w:rsidRPr="00E26CCC" w:rsidRDefault="00320C18" w:rsidP="008C5CA2">
      <w:pPr>
        <w:spacing w:line="276" w:lineRule="auto"/>
        <w:ind w:right="90" w:firstLine="180"/>
        <w:rPr>
          <w:rFonts w:ascii="Sylfaen" w:hAnsi="Sylfaen"/>
          <w:b/>
          <w:sz w:val="22"/>
          <w:szCs w:val="22"/>
          <w:lang w:val="ka-GE"/>
        </w:rPr>
      </w:pPr>
    </w:p>
    <w:p w14:paraId="6C93E2AC" w14:textId="77777777" w:rsidR="00827A44" w:rsidRPr="00E26CCC" w:rsidRDefault="00637BB9" w:rsidP="008C5CA2">
      <w:pPr>
        <w:spacing w:line="276" w:lineRule="auto"/>
        <w:ind w:right="90" w:firstLine="180"/>
        <w:jc w:val="center"/>
        <w:rPr>
          <w:rFonts w:ascii="Sylfaen" w:hAnsi="Sylfaen"/>
          <w:b/>
          <w:sz w:val="22"/>
          <w:szCs w:val="22"/>
          <w:lang w:val="ka-GE"/>
        </w:rPr>
      </w:pPr>
      <w:r w:rsidRPr="00E26CCC">
        <w:rPr>
          <w:rFonts w:ascii="Sylfaen" w:hAnsi="Sylfaen"/>
          <w:b/>
          <w:sz w:val="22"/>
          <w:szCs w:val="22"/>
          <w:lang w:val="ka-GE"/>
        </w:rPr>
        <w:t>11</w:t>
      </w:r>
      <w:r w:rsidR="00827A44" w:rsidRPr="00E26CCC">
        <w:rPr>
          <w:rFonts w:ascii="Sylfaen" w:hAnsi="Sylfaen"/>
          <w:b/>
          <w:sz w:val="22"/>
          <w:szCs w:val="22"/>
          <w:lang w:val="ka-GE"/>
        </w:rPr>
        <w:t xml:space="preserve">. მხარეთა </w:t>
      </w:r>
      <w:r w:rsidR="00BB1C10" w:rsidRPr="00E26CCC">
        <w:rPr>
          <w:rFonts w:ascii="Sylfaen" w:hAnsi="Sylfaen"/>
          <w:b/>
          <w:sz w:val="22"/>
          <w:szCs w:val="22"/>
          <w:lang w:val="ka-GE"/>
        </w:rPr>
        <w:t xml:space="preserve">იურიდიული </w:t>
      </w:r>
      <w:r w:rsidR="00827A44" w:rsidRPr="00E26CCC">
        <w:rPr>
          <w:rFonts w:ascii="Sylfaen" w:hAnsi="Sylfaen"/>
          <w:b/>
          <w:sz w:val="22"/>
          <w:szCs w:val="22"/>
          <w:lang w:val="ka-GE"/>
        </w:rPr>
        <w:t>რეკვიზიტები და ხელმოწერები</w:t>
      </w:r>
    </w:p>
    <w:p w14:paraId="006BD201" w14:textId="77777777" w:rsidR="00A87C51" w:rsidRPr="00E26CCC" w:rsidRDefault="00A87C51" w:rsidP="008C5CA2">
      <w:pPr>
        <w:spacing w:line="276" w:lineRule="auto"/>
        <w:ind w:right="90" w:firstLine="180"/>
        <w:jc w:val="center"/>
        <w:rPr>
          <w:rFonts w:ascii="Sylfaen" w:hAnsi="Sylfaen"/>
          <w:b/>
          <w:sz w:val="22"/>
          <w:szCs w:val="22"/>
          <w:lang w:val="ka-GE"/>
        </w:rPr>
      </w:pPr>
    </w:p>
    <w:tbl>
      <w:tblPr>
        <w:tblW w:w="10872" w:type="dxa"/>
        <w:tblLayout w:type="fixed"/>
        <w:tblLook w:val="01E0" w:firstRow="1" w:lastRow="1" w:firstColumn="1" w:lastColumn="1" w:noHBand="0" w:noVBand="0"/>
      </w:tblPr>
      <w:tblGrid>
        <w:gridCol w:w="6012"/>
        <w:gridCol w:w="4860"/>
      </w:tblGrid>
      <w:tr w:rsidR="00320C18" w:rsidRPr="00E26CCC" w14:paraId="42A5337F" w14:textId="77777777" w:rsidTr="00673BA4">
        <w:trPr>
          <w:trHeight w:val="2754"/>
        </w:trPr>
        <w:tc>
          <w:tcPr>
            <w:tcW w:w="6012" w:type="dxa"/>
            <w:tcBorders>
              <w:top w:val="nil"/>
            </w:tcBorders>
          </w:tcPr>
          <w:p w14:paraId="04AE5D17" w14:textId="77777777" w:rsidR="00320C18" w:rsidRPr="00E26CCC" w:rsidRDefault="00320C18" w:rsidP="00320C18">
            <w:pPr>
              <w:spacing w:line="276" w:lineRule="auto"/>
              <w:ind w:left="-90" w:firstLine="450"/>
              <w:jc w:val="center"/>
              <w:rPr>
                <w:rFonts w:ascii="Sylfaen" w:hAnsi="Sylfaen"/>
                <w:b/>
                <w:sz w:val="22"/>
                <w:szCs w:val="22"/>
                <w:lang w:val="ka-GE"/>
              </w:rPr>
            </w:pPr>
            <w:r w:rsidRPr="00E26CCC">
              <w:rPr>
                <w:rFonts w:ascii="Sylfaen" w:hAnsi="Sylfaen"/>
                <w:b/>
                <w:sz w:val="22"/>
                <w:szCs w:val="22"/>
                <w:lang w:val="ka-GE"/>
              </w:rPr>
              <w:t>შემსრულებელი:</w:t>
            </w:r>
          </w:p>
          <w:p w14:paraId="3035F74D" w14:textId="77777777" w:rsidR="00320C18" w:rsidRPr="00E26CCC" w:rsidRDefault="00320C18" w:rsidP="00320C18">
            <w:pPr>
              <w:spacing w:line="276" w:lineRule="auto"/>
              <w:ind w:left="-90" w:firstLine="450"/>
              <w:jc w:val="center"/>
              <w:rPr>
                <w:rFonts w:ascii="Sylfaen" w:hAnsi="Sylfaen"/>
                <w:b/>
                <w:sz w:val="22"/>
                <w:szCs w:val="22"/>
                <w:lang w:val="ka-GE"/>
              </w:rPr>
            </w:pPr>
            <w:r w:rsidRPr="00E26CCC">
              <w:rPr>
                <w:rFonts w:ascii="Sylfaen" w:hAnsi="Sylfaen"/>
                <w:b/>
                <w:sz w:val="22"/>
                <w:szCs w:val="22"/>
                <w:lang w:val="ka-GE"/>
              </w:rPr>
              <w:t>შპს „თბილისი ენერჯი“</w:t>
            </w:r>
          </w:p>
          <w:p w14:paraId="215D0470" w14:textId="77777777" w:rsidR="00320C18" w:rsidRPr="00E26CCC" w:rsidRDefault="00320C18" w:rsidP="00320C18">
            <w:pPr>
              <w:spacing w:line="276" w:lineRule="auto"/>
              <w:ind w:left="-90" w:firstLine="450"/>
              <w:jc w:val="center"/>
              <w:rPr>
                <w:rFonts w:ascii="Sylfaen" w:hAnsi="Sylfaen"/>
                <w:sz w:val="22"/>
                <w:szCs w:val="22"/>
                <w:lang w:val="ka-GE"/>
              </w:rPr>
            </w:pPr>
            <w:r w:rsidRPr="00E26CCC">
              <w:rPr>
                <w:rFonts w:ascii="Sylfaen" w:hAnsi="Sylfaen"/>
                <w:sz w:val="22"/>
                <w:szCs w:val="22"/>
                <w:lang w:val="ka-GE"/>
              </w:rPr>
              <w:t>მისამართი: ქ. თბილისი, მიცკევიჩის ქ.  №18</w:t>
            </w:r>
            <w:r w:rsidRPr="00E26CCC">
              <w:rPr>
                <w:rFonts w:ascii="Sylfaen" w:hAnsi="Sylfaen"/>
                <w:sz w:val="22"/>
                <w:szCs w:val="22"/>
                <w:vertAlign w:val="superscript"/>
                <w:lang w:val="ka-GE"/>
              </w:rPr>
              <w:t>ა</w:t>
            </w:r>
          </w:p>
          <w:p w14:paraId="088010C3" w14:textId="77777777" w:rsidR="00320C18" w:rsidRPr="00E26CCC" w:rsidRDefault="00320C18" w:rsidP="00320C18">
            <w:pPr>
              <w:spacing w:line="276" w:lineRule="auto"/>
              <w:ind w:left="-90" w:firstLine="450"/>
              <w:jc w:val="center"/>
              <w:rPr>
                <w:rFonts w:ascii="Sylfaen" w:hAnsi="Sylfaen"/>
                <w:sz w:val="22"/>
                <w:szCs w:val="22"/>
                <w:lang w:val="ka-GE"/>
              </w:rPr>
            </w:pPr>
            <w:r w:rsidRPr="00E26CCC">
              <w:rPr>
                <w:rFonts w:ascii="Sylfaen" w:hAnsi="Sylfaen"/>
                <w:sz w:val="22"/>
                <w:szCs w:val="22"/>
                <w:lang w:val="ka-GE"/>
              </w:rPr>
              <w:t>ს/კ 205129617,</w:t>
            </w:r>
          </w:p>
          <w:p w14:paraId="340FB4AD" w14:textId="77777777" w:rsidR="00320C18" w:rsidRPr="00E26CCC" w:rsidRDefault="00320C18" w:rsidP="00320C18">
            <w:pPr>
              <w:spacing w:line="276" w:lineRule="auto"/>
              <w:ind w:left="-90" w:firstLine="450"/>
              <w:jc w:val="center"/>
              <w:rPr>
                <w:rFonts w:ascii="Sylfaen" w:hAnsi="Sylfaen"/>
                <w:sz w:val="22"/>
                <w:szCs w:val="22"/>
                <w:lang w:val="ka-GE"/>
              </w:rPr>
            </w:pPr>
            <w:r w:rsidRPr="00E26CCC">
              <w:rPr>
                <w:rFonts w:ascii="Sylfaen" w:hAnsi="Sylfaen"/>
                <w:sz w:val="22"/>
                <w:szCs w:val="22"/>
                <w:lang w:val="ka-GE"/>
              </w:rPr>
              <w:t>საბანკო რეკვიზიტები: სს „საქართველოს ბანკი“</w:t>
            </w:r>
          </w:p>
          <w:p w14:paraId="59930E4A" w14:textId="77777777" w:rsidR="00320C18" w:rsidRPr="00E26CCC" w:rsidRDefault="00320C18" w:rsidP="00320C18">
            <w:pPr>
              <w:spacing w:line="276" w:lineRule="auto"/>
              <w:ind w:left="-90" w:firstLine="450"/>
              <w:jc w:val="center"/>
              <w:rPr>
                <w:rFonts w:ascii="Sylfaen" w:hAnsi="Sylfaen"/>
                <w:sz w:val="22"/>
                <w:szCs w:val="22"/>
                <w:lang w:val="ka-GE"/>
              </w:rPr>
            </w:pPr>
            <w:r w:rsidRPr="00E26CCC">
              <w:rPr>
                <w:rFonts w:ascii="Sylfaen" w:hAnsi="Sylfaen"/>
                <w:sz w:val="22"/>
                <w:szCs w:val="22"/>
                <w:lang w:val="ka-GE"/>
              </w:rPr>
              <w:t>ბ/კ BAGAGE22,</w:t>
            </w:r>
          </w:p>
          <w:p w14:paraId="7998049F" w14:textId="77777777" w:rsidR="00320C18" w:rsidRPr="00E26CCC" w:rsidRDefault="00320C18" w:rsidP="00320C18">
            <w:pPr>
              <w:spacing w:line="276" w:lineRule="auto"/>
              <w:ind w:left="-90" w:firstLine="450"/>
              <w:jc w:val="center"/>
              <w:rPr>
                <w:rFonts w:ascii="Sylfaen" w:hAnsi="Sylfaen"/>
                <w:sz w:val="22"/>
                <w:szCs w:val="22"/>
                <w:lang w:val="ka-GE"/>
              </w:rPr>
            </w:pPr>
            <w:r w:rsidRPr="00E26CCC">
              <w:rPr>
                <w:rFonts w:ascii="Sylfaen" w:hAnsi="Sylfaen"/>
                <w:sz w:val="22"/>
                <w:szCs w:val="22"/>
                <w:lang w:val="ka-GE"/>
              </w:rPr>
              <w:t xml:space="preserve">ანგარიშის </w:t>
            </w:r>
            <w:r w:rsidRPr="00E26CCC">
              <w:rPr>
                <w:rFonts w:ascii="Sylfaen" w:hAnsi="Sylfaen"/>
                <w:sz w:val="22"/>
                <w:szCs w:val="22"/>
                <w:lang w:val="ru-RU"/>
              </w:rPr>
              <w:t xml:space="preserve">№ </w:t>
            </w:r>
            <w:r w:rsidRPr="00E26CCC">
              <w:rPr>
                <w:rFonts w:ascii="Sylfaen" w:hAnsi="Sylfaen"/>
                <w:sz w:val="22"/>
                <w:szCs w:val="22"/>
                <w:lang w:val="ka-GE"/>
              </w:rPr>
              <w:t xml:space="preserve"> GE81BG0000000173317400</w:t>
            </w:r>
          </w:p>
          <w:p w14:paraId="57F63C80" w14:textId="77777777" w:rsidR="00320C18" w:rsidRPr="00E26CCC" w:rsidRDefault="00320C18" w:rsidP="00320C18">
            <w:pPr>
              <w:spacing w:line="276" w:lineRule="auto"/>
              <w:ind w:left="-90" w:firstLine="450"/>
              <w:jc w:val="center"/>
              <w:rPr>
                <w:rFonts w:ascii="Sylfaen" w:hAnsi="Sylfaen"/>
                <w:sz w:val="22"/>
                <w:szCs w:val="22"/>
              </w:rPr>
            </w:pPr>
            <w:r w:rsidRPr="00E26CCC">
              <w:rPr>
                <w:rFonts w:ascii="Sylfaen" w:hAnsi="Sylfaen"/>
                <w:sz w:val="22"/>
                <w:szCs w:val="22"/>
                <w:lang w:val="ka-GE"/>
              </w:rPr>
              <w:t xml:space="preserve">ელ.ფოსტა: </w:t>
            </w:r>
            <w:r w:rsidRPr="00E26CCC">
              <w:rPr>
                <w:rFonts w:ascii="Sylfaen" w:hAnsi="Sylfaen"/>
                <w:sz w:val="22"/>
                <w:szCs w:val="22"/>
              </w:rPr>
              <w:t>info@te.ge</w:t>
            </w:r>
          </w:p>
          <w:p w14:paraId="1C7BD457" w14:textId="77777777" w:rsidR="00320C18" w:rsidRPr="00E26CCC" w:rsidRDefault="00320C18" w:rsidP="00320C18">
            <w:pPr>
              <w:spacing w:line="276" w:lineRule="auto"/>
              <w:ind w:left="-90" w:firstLine="450"/>
              <w:jc w:val="center"/>
              <w:rPr>
                <w:rFonts w:ascii="Sylfaen" w:hAnsi="Sylfaen"/>
                <w:sz w:val="22"/>
                <w:szCs w:val="22"/>
              </w:rPr>
            </w:pPr>
            <w:r w:rsidRPr="00E26CCC">
              <w:rPr>
                <w:rFonts w:ascii="Sylfaen" w:hAnsi="Sylfaen"/>
                <w:sz w:val="22"/>
                <w:szCs w:val="22"/>
                <w:lang w:val="ka-GE"/>
              </w:rPr>
              <w:t>ტელ:</w:t>
            </w:r>
            <w:r w:rsidRPr="00E26CCC">
              <w:rPr>
                <w:rFonts w:ascii="Sylfaen" w:hAnsi="Sylfaen"/>
                <w:sz w:val="22"/>
                <w:szCs w:val="22"/>
              </w:rPr>
              <w:t>2 40 40 04</w:t>
            </w:r>
          </w:p>
          <w:p w14:paraId="558DDF47" w14:textId="77777777" w:rsidR="00320C18" w:rsidRPr="00E26CCC" w:rsidRDefault="00320C18" w:rsidP="00320C18">
            <w:pPr>
              <w:spacing w:line="276" w:lineRule="auto"/>
              <w:ind w:left="-90" w:hanging="270"/>
              <w:rPr>
                <w:rFonts w:ascii="Sylfaen" w:hAnsi="Sylfaen"/>
                <w:sz w:val="22"/>
                <w:szCs w:val="22"/>
                <w:lang w:val="ka-GE"/>
              </w:rPr>
            </w:pPr>
          </w:p>
          <w:p w14:paraId="3EBB802F" w14:textId="77777777" w:rsidR="00320C18" w:rsidRPr="00E26CCC" w:rsidRDefault="00320C18" w:rsidP="00320C18">
            <w:pPr>
              <w:spacing w:line="276" w:lineRule="auto"/>
              <w:ind w:left="-90" w:hanging="270"/>
              <w:rPr>
                <w:rFonts w:ascii="Sylfaen" w:hAnsi="Sylfaen"/>
                <w:sz w:val="22"/>
                <w:szCs w:val="22"/>
                <w:lang w:val="ka-GE"/>
              </w:rPr>
            </w:pPr>
          </w:p>
          <w:p w14:paraId="3A31594D" w14:textId="77777777" w:rsidR="00320C18" w:rsidRPr="00E26CCC" w:rsidRDefault="00320C18" w:rsidP="00320C18">
            <w:pPr>
              <w:spacing w:line="276" w:lineRule="auto"/>
              <w:ind w:left="-90" w:hanging="270"/>
              <w:rPr>
                <w:rFonts w:ascii="Sylfaen" w:hAnsi="Sylfaen"/>
                <w:sz w:val="22"/>
                <w:szCs w:val="22"/>
                <w:lang w:val="ka-GE"/>
              </w:rPr>
            </w:pPr>
          </w:p>
          <w:p w14:paraId="123BAABA" w14:textId="77777777" w:rsidR="00320C18" w:rsidRPr="00E26CCC" w:rsidRDefault="00320C18" w:rsidP="00320C18">
            <w:pPr>
              <w:spacing w:line="276" w:lineRule="auto"/>
              <w:ind w:left="-90" w:hanging="270"/>
              <w:rPr>
                <w:rFonts w:ascii="Sylfaen" w:hAnsi="Sylfaen"/>
                <w:sz w:val="22"/>
                <w:szCs w:val="22"/>
              </w:rPr>
            </w:pPr>
            <w:r w:rsidRPr="00E26CCC">
              <w:rPr>
                <w:rFonts w:ascii="Sylfaen" w:hAnsi="Sylfaen"/>
                <w:sz w:val="22"/>
                <w:szCs w:val="22"/>
                <w:lang w:val="ka-GE"/>
              </w:rPr>
              <w:t xml:space="preserve">     </w:t>
            </w:r>
            <w:r w:rsidRPr="00E26CCC">
              <w:rPr>
                <w:rFonts w:ascii="Sylfaen" w:hAnsi="Sylfaen"/>
                <w:sz w:val="22"/>
                <w:szCs w:val="22"/>
              </w:rPr>
              <w:t xml:space="preserve">         </w:t>
            </w:r>
            <w:r w:rsidRPr="00E26CCC">
              <w:rPr>
                <w:rFonts w:ascii="Sylfaen" w:hAnsi="Sylfaen"/>
                <w:sz w:val="22"/>
                <w:szCs w:val="22"/>
                <w:lang w:val="ka-GE"/>
              </w:rPr>
              <w:t>__________________________________</w:t>
            </w:r>
          </w:p>
          <w:p w14:paraId="16116D8D" w14:textId="77777777" w:rsidR="00320C18" w:rsidRPr="00E26CCC" w:rsidRDefault="00320C18" w:rsidP="00320C18">
            <w:pPr>
              <w:tabs>
                <w:tab w:val="left" w:pos="2208"/>
              </w:tabs>
              <w:spacing w:line="276" w:lineRule="auto"/>
              <w:ind w:left="-90" w:firstLine="450"/>
              <w:jc w:val="center"/>
              <w:rPr>
                <w:rFonts w:ascii="Sylfaen" w:hAnsi="Sylfaen"/>
                <w:sz w:val="22"/>
                <w:szCs w:val="22"/>
                <w:lang w:val="ka-GE"/>
              </w:rPr>
            </w:pPr>
          </w:p>
          <w:p w14:paraId="35A474BE" w14:textId="77777777" w:rsidR="00320C18" w:rsidRPr="00E26CCC" w:rsidRDefault="00320C18" w:rsidP="00320C18">
            <w:pPr>
              <w:spacing w:line="276" w:lineRule="auto"/>
              <w:ind w:left="-90" w:hanging="270"/>
              <w:jc w:val="center"/>
              <w:rPr>
                <w:rFonts w:ascii="Sylfaen" w:hAnsi="Sylfaen"/>
                <w:sz w:val="22"/>
                <w:szCs w:val="22"/>
                <w:lang w:val="ka-GE"/>
              </w:rPr>
            </w:pPr>
            <w:r w:rsidRPr="00E26CCC">
              <w:rPr>
                <w:rFonts w:ascii="Sylfaen" w:hAnsi="Sylfaen"/>
                <w:b/>
                <w:sz w:val="22"/>
                <w:szCs w:val="22"/>
                <w:lang w:val="ka-GE"/>
              </w:rPr>
              <w:t>შპს „თბილისი ენერჯი“</w:t>
            </w:r>
          </w:p>
        </w:tc>
        <w:tc>
          <w:tcPr>
            <w:tcW w:w="4860" w:type="dxa"/>
          </w:tcPr>
          <w:tbl>
            <w:tblPr>
              <w:tblpPr w:leftFromText="180" w:rightFromText="180" w:vertAnchor="text" w:horzAnchor="page" w:tblpX="905" w:tblpY="-160"/>
              <w:tblOverlap w:val="never"/>
              <w:tblW w:w="5669" w:type="dxa"/>
              <w:tblLayout w:type="fixed"/>
              <w:tblLook w:val="0000" w:firstRow="0" w:lastRow="0" w:firstColumn="0" w:lastColumn="0" w:noHBand="0" w:noVBand="0"/>
            </w:tblPr>
            <w:tblGrid>
              <w:gridCol w:w="5669"/>
            </w:tblGrid>
            <w:tr w:rsidR="00320C18" w:rsidRPr="00E26CCC" w14:paraId="122F3502" w14:textId="77777777" w:rsidTr="00673BA4">
              <w:trPr>
                <w:trHeight w:val="4320"/>
              </w:trPr>
              <w:tc>
                <w:tcPr>
                  <w:tcW w:w="5669" w:type="dxa"/>
                </w:tcPr>
                <w:p w14:paraId="011F718C" w14:textId="77777777" w:rsidR="00320C18" w:rsidRPr="00E26CCC" w:rsidRDefault="00320C18" w:rsidP="00320C18">
                  <w:pPr>
                    <w:snapToGrid w:val="0"/>
                    <w:spacing w:line="276" w:lineRule="auto"/>
                    <w:ind w:left="-90" w:firstLine="270"/>
                    <w:jc w:val="center"/>
                    <w:rPr>
                      <w:rFonts w:ascii="Sylfaen" w:hAnsi="Sylfaen"/>
                      <w:b/>
                      <w:sz w:val="22"/>
                      <w:szCs w:val="22"/>
                      <w:lang w:val="ka-GE"/>
                    </w:rPr>
                  </w:pPr>
                  <w:r w:rsidRPr="00E26CCC">
                    <w:rPr>
                      <w:rFonts w:ascii="Sylfaen" w:hAnsi="Sylfaen"/>
                      <w:b/>
                      <w:sz w:val="22"/>
                      <w:szCs w:val="22"/>
                      <w:lang w:val="ka-GE"/>
                    </w:rPr>
                    <w:t>დამკვეთი:</w:t>
                  </w:r>
                </w:p>
                <w:p w14:paraId="2E53B724" w14:textId="77777777" w:rsidR="00320C18" w:rsidRPr="00E26CCC" w:rsidRDefault="00320C18" w:rsidP="00320C18">
                  <w:pPr>
                    <w:snapToGrid w:val="0"/>
                    <w:spacing w:line="276" w:lineRule="auto"/>
                    <w:ind w:left="-90" w:firstLine="270"/>
                    <w:jc w:val="center"/>
                    <w:rPr>
                      <w:rFonts w:ascii="Sylfaen" w:hAnsi="Sylfaen"/>
                      <w:sz w:val="22"/>
                      <w:szCs w:val="22"/>
                      <w:lang w:val="ka-GE"/>
                    </w:rPr>
                  </w:pPr>
                </w:p>
                <w:p w14:paraId="5CA5AB28" w14:textId="77777777" w:rsidR="00320C18" w:rsidRPr="00E26CCC" w:rsidRDefault="00320C18" w:rsidP="00320C18">
                  <w:pPr>
                    <w:snapToGrid w:val="0"/>
                    <w:spacing w:line="276" w:lineRule="auto"/>
                    <w:ind w:left="-90" w:firstLine="270"/>
                    <w:rPr>
                      <w:rFonts w:ascii="Sylfaen" w:hAnsi="Sylfaen"/>
                      <w:sz w:val="22"/>
                      <w:szCs w:val="22"/>
                    </w:rPr>
                  </w:pPr>
                  <w:r w:rsidRPr="00E26CCC">
                    <w:rPr>
                      <w:rFonts w:ascii="Sylfaen" w:hAnsi="Sylfaen"/>
                      <w:sz w:val="22"/>
                      <w:szCs w:val="22"/>
                    </w:rPr>
                    <w:t xml:space="preserve">               </w:t>
                  </w:r>
                  <w:r w:rsidRPr="00E26CCC">
                    <w:rPr>
                      <w:rFonts w:ascii="Sylfaen" w:hAnsi="Sylfaen"/>
                      <w:sz w:val="22"/>
                      <w:szCs w:val="22"/>
                      <w:lang w:val="ka-GE"/>
                    </w:rPr>
                    <w:t>-------------------------------------</w:t>
                  </w:r>
                </w:p>
                <w:p w14:paraId="5AA40305" w14:textId="77777777" w:rsidR="00320C18" w:rsidRPr="00E26CCC" w:rsidRDefault="00320C18" w:rsidP="00320C18">
                  <w:pPr>
                    <w:snapToGrid w:val="0"/>
                    <w:spacing w:line="276" w:lineRule="auto"/>
                    <w:ind w:left="-90" w:firstLine="270"/>
                    <w:rPr>
                      <w:rFonts w:ascii="Sylfaen" w:hAnsi="Sylfaen"/>
                      <w:sz w:val="22"/>
                      <w:szCs w:val="22"/>
                    </w:rPr>
                  </w:pPr>
                  <w:r w:rsidRPr="00E26CCC">
                    <w:rPr>
                      <w:rFonts w:ascii="Sylfaen" w:hAnsi="Sylfaen"/>
                      <w:sz w:val="22"/>
                      <w:szCs w:val="22"/>
                    </w:rPr>
                    <w:t xml:space="preserve">   </w:t>
                  </w:r>
                  <w:r w:rsidRPr="00E26CCC">
                    <w:rPr>
                      <w:rFonts w:ascii="Sylfaen" w:hAnsi="Sylfaen"/>
                      <w:sz w:val="22"/>
                      <w:szCs w:val="22"/>
                      <w:lang w:val="ka-GE"/>
                    </w:rPr>
                    <w:t>მისამართი: ____________________________</w:t>
                  </w:r>
                </w:p>
                <w:p w14:paraId="6114C51C" w14:textId="77777777" w:rsidR="00320C18" w:rsidRPr="00E26CCC" w:rsidRDefault="00320C18" w:rsidP="00320C18">
                  <w:pPr>
                    <w:snapToGrid w:val="0"/>
                    <w:spacing w:line="276" w:lineRule="auto"/>
                    <w:ind w:left="-90"/>
                    <w:rPr>
                      <w:rFonts w:ascii="Sylfaen" w:hAnsi="Sylfaen"/>
                      <w:sz w:val="22"/>
                      <w:szCs w:val="22"/>
                      <w:lang w:val="ka-GE"/>
                    </w:rPr>
                  </w:pPr>
                  <w:r w:rsidRPr="00E26CCC">
                    <w:rPr>
                      <w:rFonts w:ascii="Sylfaen" w:hAnsi="Sylfaen"/>
                      <w:sz w:val="22"/>
                      <w:szCs w:val="22"/>
                    </w:rPr>
                    <w:t xml:space="preserve">        </w:t>
                  </w:r>
                  <w:r w:rsidRPr="00E26CCC">
                    <w:rPr>
                      <w:rFonts w:ascii="Sylfaen" w:hAnsi="Sylfaen"/>
                      <w:sz w:val="22"/>
                      <w:szCs w:val="22"/>
                      <w:lang w:val="ka-GE"/>
                    </w:rPr>
                    <w:t>პ.ნ/ს.კ _____________________________</w:t>
                  </w:r>
                </w:p>
                <w:p w14:paraId="74DAAB65" w14:textId="77777777" w:rsidR="00320C18" w:rsidRPr="00E26CCC" w:rsidRDefault="00320C18" w:rsidP="00320C18">
                  <w:pPr>
                    <w:spacing w:line="276" w:lineRule="auto"/>
                    <w:ind w:left="-90" w:firstLine="450"/>
                    <w:rPr>
                      <w:rFonts w:ascii="Sylfaen" w:hAnsi="Sylfaen"/>
                      <w:sz w:val="22"/>
                      <w:szCs w:val="22"/>
                      <w:lang w:val="ka-GE"/>
                    </w:rPr>
                  </w:pPr>
                  <w:r w:rsidRPr="00E26CCC">
                    <w:rPr>
                      <w:rFonts w:ascii="Sylfaen" w:hAnsi="Sylfaen"/>
                      <w:sz w:val="22"/>
                      <w:szCs w:val="22"/>
                    </w:rPr>
                    <w:t xml:space="preserve">                 </w:t>
                  </w:r>
                  <w:r w:rsidRPr="00E26CCC">
                    <w:rPr>
                      <w:rFonts w:ascii="Sylfaen" w:hAnsi="Sylfaen"/>
                      <w:sz w:val="22"/>
                      <w:szCs w:val="22"/>
                      <w:lang w:val="ka-GE"/>
                    </w:rPr>
                    <w:t>საბანკო რეკვიზიტები:</w:t>
                  </w:r>
                </w:p>
                <w:p w14:paraId="03EE34EF" w14:textId="77777777" w:rsidR="00320C18" w:rsidRPr="00E26CCC" w:rsidRDefault="00320C18" w:rsidP="00320C18">
                  <w:pPr>
                    <w:spacing w:line="276" w:lineRule="auto"/>
                    <w:ind w:left="-90" w:firstLine="450"/>
                    <w:rPr>
                      <w:rFonts w:ascii="Sylfaen" w:hAnsi="Sylfaen"/>
                      <w:sz w:val="22"/>
                      <w:szCs w:val="22"/>
                      <w:lang w:val="ka-GE"/>
                    </w:rPr>
                  </w:pPr>
                  <w:r w:rsidRPr="00E26CCC">
                    <w:rPr>
                      <w:rFonts w:ascii="Sylfaen" w:hAnsi="Sylfaen"/>
                      <w:sz w:val="22"/>
                      <w:szCs w:val="22"/>
                      <w:lang w:val="ka-GE"/>
                    </w:rPr>
                    <w:t xml:space="preserve">ანგარიშის </w:t>
                  </w:r>
                  <w:r w:rsidRPr="00E26CCC">
                    <w:rPr>
                      <w:rFonts w:ascii="Sylfaen" w:hAnsi="Sylfaen"/>
                      <w:sz w:val="22"/>
                      <w:szCs w:val="22"/>
                      <w:lang w:val="ru-RU"/>
                    </w:rPr>
                    <w:t xml:space="preserve">№ </w:t>
                  </w:r>
                  <w:r w:rsidRPr="00E26CCC">
                    <w:rPr>
                      <w:rFonts w:ascii="Sylfaen" w:hAnsi="Sylfaen"/>
                      <w:sz w:val="22"/>
                      <w:szCs w:val="22"/>
                      <w:lang w:val="ka-GE"/>
                    </w:rPr>
                    <w:t xml:space="preserve"> -----------------------</w:t>
                  </w:r>
                </w:p>
                <w:p w14:paraId="64717662" w14:textId="77777777" w:rsidR="00320C18" w:rsidRPr="00E26CCC" w:rsidRDefault="00320C18" w:rsidP="00320C18">
                  <w:pPr>
                    <w:spacing w:line="276" w:lineRule="auto"/>
                    <w:ind w:left="-90" w:firstLine="450"/>
                    <w:rPr>
                      <w:rFonts w:ascii="Sylfaen" w:hAnsi="Sylfaen"/>
                      <w:sz w:val="22"/>
                      <w:szCs w:val="22"/>
                      <w:lang w:val="ka-GE"/>
                    </w:rPr>
                  </w:pPr>
                  <w:r w:rsidRPr="00E26CCC">
                    <w:rPr>
                      <w:rFonts w:ascii="Sylfaen" w:hAnsi="Sylfaen"/>
                      <w:sz w:val="22"/>
                      <w:szCs w:val="22"/>
                      <w:lang w:val="ka-GE"/>
                    </w:rPr>
                    <w:t>ელ.ფოსტა:</w:t>
                  </w:r>
                </w:p>
                <w:p w14:paraId="6FD78B54" w14:textId="77777777" w:rsidR="00320C18" w:rsidRPr="00E26CCC" w:rsidRDefault="00320C18" w:rsidP="00320C18">
                  <w:pPr>
                    <w:spacing w:line="276" w:lineRule="auto"/>
                    <w:ind w:left="-90" w:firstLine="450"/>
                    <w:rPr>
                      <w:rFonts w:ascii="Sylfaen" w:hAnsi="Sylfaen"/>
                      <w:sz w:val="22"/>
                      <w:szCs w:val="22"/>
                      <w:lang w:val="ka-GE"/>
                    </w:rPr>
                  </w:pPr>
                  <w:r w:rsidRPr="00E26CCC">
                    <w:rPr>
                      <w:rFonts w:ascii="Sylfaen" w:hAnsi="Sylfaen"/>
                      <w:sz w:val="22"/>
                      <w:szCs w:val="22"/>
                      <w:lang w:val="ka-GE"/>
                    </w:rPr>
                    <w:t>ტელ:</w:t>
                  </w:r>
                </w:p>
                <w:p w14:paraId="3B090DC7" w14:textId="77777777" w:rsidR="00320C18" w:rsidRPr="00E26CCC" w:rsidRDefault="00320C18" w:rsidP="00320C18">
                  <w:pPr>
                    <w:spacing w:line="276" w:lineRule="auto"/>
                    <w:ind w:left="-90" w:firstLine="450"/>
                    <w:rPr>
                      <w:rFonts w:ascii="Sylfaen" w:hAnsi="Sylfaen"/>
                      <w:sz w:val="22"/>
                      <w:szCs w:val="22"/>
                      <w:lang w:val="ka-GE"/>
                    </w:rPr>
                  </w:pPr>
                </w:p>
                <w:p w14:paraId="6562534C" w14:textId="77777777" w:rsidR="00320C18" w:rsidRPr="00E26CCC" w:rsidRDefault="00320C18" w:rsidP="00320C18">
                  <w:pPr>
                    <w:spacing w:line="276" w:lineRule="auto"/>
                    <w:ind w:left="-90" w:firstLine="270"/>
                    <w:rPr>
                      <w:rFonts w:ascii="Sylfaen" w:hAnsi="Sylfaen"/>
                      <w:sz w:val="22"/>
                      <w:szCs w:val="22"/>
                      <w:lang w:val="ka-GE"/>
                    </w:rPr>
                  </w:pPr>
                </w:p>
                <w:p w14:paraId="082279CF" w14:textId="77777777" w:rsidR="00320C18" w:rsidRPr="00E26CCC" w:rsidRDefault="00320C18" w:rsidP="00320C18">
                  <w:pPr>
                    <w:spacing w:line="276" w:lineRule="auto"/>
                    <w:ind w:left="-90"/>
                    <w:rPr>
                      <w:rFonts w:ascii="Sylfaen" w:hAnsi="Sylfaen"/>
                      <w:sz w:val="22"/>
                      <w:szCs w:val="22"/>
                      <w:lang w:val="ka-GE"/>
                    </w:rPr>
                  </w:pPr>
                </w:p>
                <w:p w14:paraId="2DA79C98" w14:textId="77777777" w:rsidR="00320C18" w:rsidRPr="00E26CCC" w:rsidRDefault="00320C18" w:rsidP="00320C18">
                  <w:pPr>
                    <w:spacing w:line="276" w:lineRule="auto"/>
                    <w:ind w:left="-90"/>
                    <w:rPr>
                      <w:rFonts w:ascii="Sylfaen" w:hAnsi="Sylfaen" w:cs="Calibri"/>
                      <w:sz w:val="22"/>
                      <w:szCs w:val="22"/>
                    </w:rPr>
                  </w:pPr>
                  <w:r w:rsidRPr="00E26CCC">
                    <w:rPr>
                      <w:rFonts w:ascii="Sylfaen" w:hAnsi="Sylfaen"/>
                      <w:sz w:val="22"/>
                      <w:szCs w:val="22"/>
                      <w:lang w:val="ka-GE"/>
                    </w:rPr>
                    <w:t xml:space="preserve">                 __________________________________</w:t>
                  </w:r>
                </w:p>
              </w:tc>
            </w:tr>
            <w:tr w:rsidR="00320C18" w:rsidRPr="00E26CCC" w14:paraId="0BC259C0" w14:textId="77777777" w:rsidTr="00673BA4">
              <w:trPr>
                <w:trHeight w:val="4320"/>
              </w:trPr>
              <w:tc>
                <w:tcPr>
                  <w:tcW w:w="5669" w:type="dxa"/>
                  <w:tcBorders>
                    <w:bottom w:val="nil"/>
                  </w:tcBorders>
                </w:tcPr>
                <w:p w14:paraId="381153A3" w14:textId="77777777" w:rsidR="00320C18" w:rsidRPr="00E26CCC" w:rsidRDefault="00320C18" w:rsidP="00320C18">
                  <w:pPr>
                    <w:snapToGrid w:val="0"/>
                    <w:spacing w:line="276" w:lineRule="auto"/>
                    <w:rPr>
                      <w:rFonts w:ascii="Sylfaen" w:hAnsi="Sylfaen"/>
                      <w:sz w:val="22"/>
                      <w:szCs w:val="22"/>
                      <w:lang w:val="ka-GE"/>
                    </w:rPr>
                  </w:pPr>
                </w:p>
              </w:tc>
            </w:tr>
          </w:tbl>
          <w:p w14:paraId="39F9E3CE" w14:textId="77777777" w:rsidR="00320C18" w:rsidRPr="00E26CCC" w:rsidRDefault="00320C18" w:rsidP="00320C18">
            <w:pPr>
              <w:tabs>
                <w:tab w:val="left" w:pos="1200"/>
              </w:tabs>
              <w:spacing w:line="276" w:lineRule="auto"/>
              <w:ind w:left="-90" w:firstLine="270"/>
              <w:jc w:val="both"/>
              <w:rPr>
                <w:rFonts w:ascii="Sylfaen" w:hAnsi="Sylfaen"/>
                <w:sz w:val="22"/>
                <w:szCs w:val="22"/>
                <w:lang w:val="ka-GE"/>
              </w:rPr>
            </w:pPr>
          </w:p>
        </w:tc>
      </w:tr>
    </w:tbl>
    <w:p w14:paraId="33D6D845" w14:textId="77777777" w:rsidR="006018CF" w:rsidRPr="00E26CCC" w:rsidRDefault="006018CF" w:rsidP="006018CF">
      <w:pPr>
        <w:spacing w:line="276" w:lineRule="auto"/>
        <w:ind w:right="90" w:firstLine="180"/>
        <w:jc w:val="center"/>
        <w:rPr>
          <w:rFonts w:ascii="Sylfaen" w:hAnsi="Sylfaen"/>
          <w:b/>
          <w:sz w:val="22"/>
          <w:szCs w:val="22"/>
          <w:lang w:val="ka-GE"/>
        </w:rPr>
      </w:pPr>
    </w:p>
    <w:p w14:paraId="54338CA8" w14:textId="3D7D8240" w:rsidR="006018CF" w:rsidRPr="00E26CCC" w:rsidRDefault="006018CF" w:rsidP="006018CF">
      <w:pPr>
        <w:spacing w:line="276" w:lineRule="auto"/>
        <w:ind w:right="90" w:firstLine="180"/>
        <w:jc w:val="center"/>
        <w:rPr>
          <w:rFonts w:ascii="Sylfaen" w:hAnsi="Sylfaen"/>
          <w:b/>
          <w:sz w:val="22"/>
          <w:szCs w:val="22"/>
          <w:lang w:val="ka-GE"/>
        </w:rPr>
      </w:pPr>
    </w:p>
    <w:p w14:paraId="23B9A0C2" w14:textId="77777777" w:rsidR="006018CF" w:rsidRPr="00E26CCC" w:rsidRDefault="006018CF" w:rsidP="006018CF">
      <w:pPr>
        <w:spacing w:line="276" w:lineRule="auto"/>
        <w:ind w:right="90" w:firstLine="180"/>
        <w:jc w:val="center"/>
        <w:rPr>
          <w:rFonts w:ascii="Sylfaen" w:hAnsi="Sylfaen"/>
          <w:b/>
          <w:sz w:val="22"/>
          <w:szCs w:val="22"/>
          <w:lang w:val="ka-GE"/>
        </w:rPr>
      </w:pPr>
    </w:p>
    <w:p w14:paraId="65E820EA" w14:textId="7DA0425E" w:rsidR="005B5F8B" w:rsidRPr="00E26CCC" w:rsidRDefault="005B5F8B" w:rsidP="00DB4509">
      <w:pPr>
        <w:tabs>
          <w:tab w:val="left" w:pos="6225"/>
          <w:tab w:val="left" w:pos="6705"/>
        </w:tabs>
        <w:spacing w:line="276" w:lineRule="auto"/>
        <w:ind w:right="90"/>
        <w:rPr>
          <w:rFonts w:ascii="Sylfaen" w:hAnsi="Sylfaen"/>
          <w:sz w:val="22"/>
          <w:szCs w:val="22"/>
        </w:rPr>
      </w:pPr>
    </w:p>
    <w:sectPr w:rsidR="005B5F8B" w:rsidRPr="00E26CCC" w:rsidSect="004A57EB">
      <w:footerReference w:type="default" r:id="rId8"/>
      <w:pgSz w:w="12240" w:h="15840"/>
      <w:pgMar w:top="36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011E" w14:textId="77777777" w:rsidR="004A57EB" w:rsidRDefault="004A57EB" w:rsidP="00F14931">
      <w:r>
        <w:separator/>
      </w:r>
    </w:p>
  </w:endnote>
  <w:endnote w:type="continuationSeparator" w:id="0">
    <w:p w14:paraId="1F925C8A" w14:textId="77777777" w:rsidR="004A57EB" w:rsidRDefault="004A57EB" w:rsidP="00F1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92500"/>
      <w:docPartObj>
        <w:docPartGallery w:val="Page Numbers (Bottom of Page)"/>
        <w:docPartUnique/>
      </w:docPartObj>
    </w:sdtPr>
    <w:sdtEndPr/>
    <w:sdtContent>
      <w:p w14:paraId="2A3E5CBA" w14:textId="77777777" w:rsidR="0017782F" w:rsidRDefault="00541C17">
        <w:pPr>
          <w:pStyle w:val="Footer"/>
          <w:jc w:val="right"/>
        </w:pPr>
        <w:r>
          <w:fldChar w:fldCharType="begin"/>
        </w:r>
        <w:r w:rsidR="00C53BCB">
          <w:instrText xml:space="preserve"> PAGE   \* MERGEFORMAT </w:instrText>
        </w:r>
        <w:r>
          <w:fldChar w:fldCharType="separate"/>
        </w:r>
        <w:r w:rsidR="0055272B">
          <w:rPr>
            <w:noProof/>
          </w:rPr>
          <w:t>6</w:t>
        </w:r>
        <w:r>
          <w:rPr>
            <w:noProof/>
          </w:rPr>
          <w:fldChar w:fldCharType="end"/>
        </w:r>
      </w:p>
    </w:sdtContent>
  </w:sdt>
  <w:p w14:paraId="35781CF2" w14:textId="77777777" w:rsidR="0017782F" w:rsidRDefault="0017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A371" w14:textId="77777777" w:rsidR="004A57EB" w:rsidRDefault="004A57EB" w:rsidP="00F14931">
      <w:r>
        <w:separator/>
      </w:r>
    </w:p>
  </w:footnote>
  <w:footnote w:type="continuationSeparator" w:id="0">
    <w:p w14:paraId="24EEC5D7" w14:textId="77777777" w:rsidR="004A57EB" w:rsidRDefault="004A57EB" w:rsidP="00F1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7EE"/>
    <w:multiLevelType w:val="multilevel"/>
    <w:tmpl w:val="8D8A48FE"/>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67791C"/>
    <w:multiLevelType w:val="multilevel"/>
    <w:tmpl w:val="B6101A30"/>
    <w:lvl w:ilvl="0">
      <w:start w:val="5"/>
      <w:numFmt w:val="decimal"/>
      <w:lvlText w:val="%1."/>
      <w:lvlJc w:val="left"/>
      <w:pPr>
        <w:ind w:left="6390" w:hanging="360"/>
      </w:pPr>
      <w:rPr>
        <w:rFonts w:ascii="Sylfaen" w:hAnsi="Sylfaen" w:cs="Sylfaen"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675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711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7830" w:hanging="1800"/>
      </w:pPr>
      <w:rPr>
        <w:rFonts w:hint="default"/>
      </w:rPr>
    </w:lvl>
  </w:abstractNum>
  <w:abstractNum w:abstractNumId="2" w15:restartNumberingAfterBreak="0">
    <w:nsid w:val="19B61905"/>
    <w:multiLevelType w:val="hybridMultilevel"/>
    <w:tmpl w:val="D53E52AC"/>
    <w:lvl w:ilvl="0" w:tplc="2E6664C2">
      <w:start w:val="1"/>
      <w:numFmt w:val="decimal"/>
      <w:lvlText w:val="%1."/>
      <w:lvlJc w:val="left"/>
      <w:pPr>
        <w:ind w:left="1062" w:hanging="360"/>
      </w:pPr>
      <w:rPr>
        <w:rFonts w:ascii="Sylfaen" w:hAnsi="Sylfaen" w:cs="Sylfaen" w:hint="default"/>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26D573D3"/>
    <w:multiLevelType w:val="multilevel"/>
    <w:tmpl w:val="5FF25072"/>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2B54721C"/>
    <w:multiLevelType w:val="hybridMultilevel"/>
    <w:tmpl w:val="49C219E8"/>
    <w:lvl w:ilvl="0" w:tplc="E18AFA62">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4520F"/>
    <w:multiLevelType w:val="hybridMultilevel"/>
    <w:tmpl w:val="C264F98A"/>
    <w:lvl w:ilvl="0" w:tplc="7F789984">
      <w:start w:val="5"/>
      <w:numFmt w:val="decimal"/>
      <w:lvlText w:val="%1."/>
      <w:lvlJc w:val="left"/>
      <w:pPr>
        <w:ind w:left="3870" w:hanging="360"/>
      </w:pPr>
      <w:rPr>
        <w:rFonts w:ascii="Sylfaen" w:hAnsi="Sylfae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15:restartNumberingAfterBreak="0">
    <w:nsid w:val="36CB5975"/>
    <w:multiLevelType w:val="hybridMultilevel"/>
    <w:tmpl w:val="093C8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8C44F2"/>
    <w:multiLevelType w:val="hybridMultilevel"/>
    <w:tmpl w:val="608EA920"/>
    <w:lvl w:ilvl="0" w:tplc="AA18F974">
      <w:start w:val="1"/>
      <w:numFmt w:val="decimal"/>
      <w:lvlText w:val="%1."/>
      <w:lvlJc w:val="left"/>
      <w:pPr>
        <w:ind w:left="-378" w:hanging="360"/>
      </w:pPr>
      <w:rPr>
        <w:rFonts w:hint="default"/>
      </w:rPr>
    </w:lvl>
    <w:lvl w:ilvl="1" w:tplc="04090019" w:tentative="1">
      <w:start w:val="1"/>
      <w:numFmt w:val="lowerLetter"/>
      <w:lvlText w:val="%2."/>
      <w:lvlJc w:val="left"/>
      <w:pPr>
        <w:ind w:left="342" w:hanging="360"/>
      </w:pPr>
    </w:lvl>
    <w:lvl w:ilvl="2" w:tplc="0409001B" w:tentative="1">
      <w:start w:val="1"/>
      <w:numFmt w:val="lowerRoman"/>
      <w:lvlText w:val="%3."/>
      <w:lvlJc w:val="right"/>
      <w:pPr>
        <w:ind w:left="1062" w:hanging="180"/>
      </w:pPr>
    </w:lvl>
    <w:lvl w:ilvl="3" w:tplc="0409000F" w:tentative="1">
      <w:start w:val="1"/>
      <w:numFmt w:val="decimal"/>
      <w:lvlText w:val="%4."/>
      <w:lvlJc w:val="left"/>
      <w:pPr>
        <w:ind w:left="1782" w:hanging="360"/>
      </w:pPr>
    </w:lvl>
    <w:lvl w:ilvl="4" w:tplc="04090019" w:tentative="1">
      <w:start w:val="1"/>
      <w:numFmt w:val="lowerLetter"/>
      <w:lvlText w:val="%5."/>
      <w:lvlJc w:val="left"/>
      <w:pPr>
        <w:ind w:left="2502" w:hanging="360"/>
      </w:pPr>
    </w:lvl>
    <w:lvl w:ilvl="5" w:tplc="0409001B" w:tentative="1">
      <w:start w:val="1"/>
      <w:numFmt w:val="lowerRoman"/>
      <w:lvlText w:val="%6."/>
      <w:lvlJc w:val="right"/>
      <w:pPr>
        <w:ind w:left="3222" w:hanging="180"/>
      </w:pPr>
    </w:lvl>
    <w:lvl w:ilvl="6" w:tplc="0409000F" w:tentative="1">
      <w:start w:val="1"/>
      <w:numFmt w:val="decimal"/>
      <w:lvlText w:val="%7."/>
      <w:lvlJc w:val="left"/>
      <w:pPr>
        <w:ind w:left="3942" w:hanging="360"/>
      </w:pPr>
    </w:lvl>
    <w:lvl w:ilvl="7" w:tplc="04090019" w:tentative="1">
      <w:start w:val="1"/>
      <w:numFmt w:val="lowerLetter"/>
      <w:lvlText w:val="%8."/>
      <w:lvlJc w:val="left"/>
      <w:pPr>
        <w:ind w:left="4662" w:hanging="360"/>
      </w:pPr>
    </w:lvl>
    <w:lvl w:ilvl="8" w:tplc="0409001B" w:tentative="1">
      <w:start w:val="1"/>
      <w:numFmt w:val="lowerRoman"/>
      <w:lvlText w:val="%9."/>
      <w:lvlJc w:val="right"/>
      <w:pPr>
        <w:ind w:left="5382" w:hanging="180"/>
      </w:pPr>
    </w:lvl>
  </w:abstractNum>
  <w:abstractNum w:abstractNumId="8" w15:restartNumberingAfterBreak="0">
    <w:nsid w:val="59416D19"/>
    <w:multiLevelType w:val="hybridMultilevel"/>
    <w:tmpl w:val="1B7CB5FA"/>
    <w:lvl w:ilvl="0" w:tplc="FE5EE88E">
      <w:start w:val="1"/>
      <w:numFmt w:val="decimal"/>
      <w:lvlText w:val="%1."/>
      <w:lvlJc w:val="left"/>
      <w:pPr>
        <w:ind w:left="720" w:hanging="360"/>
      </w:pPr>
      <w:rPr>
        <w:rFonts w:ascii="Sylfaen" w:hAnsi="Sylfaen" w:cs="Sylfae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D5492"/>
    <w:multiLevelType w:val="hybridMultilevel"/>
    <w:tmpl w:val="EA9AAD8C"/>
    <w:lvl w:ilvl="0" w:tplc="BCC431C6">
      <w:start w:val="1"/>
      <w:numFmt w:val="decimal"/>
      <w:lvlText w:val="%1."/>
      <w:lvlJc w:val="left"/>
      <w:pPr>
        <w:ind w:left="2340" w:hanging="360"/>
      </w:pPr>
      <w:rPr>
        <w:rFonts w:ascii="Sylfaen" w:hAnsi="Sylfaen" w:cs="Sylfaen"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6B2B1529"/>
    <w:multiLevelType w:val="hybridMultilevel"/>
    <w:tmpl w:val="8F5887CA"/>
    <w:lvl w:ilvl="0" w:tplc="50B6AC2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D3048"/>
    <w:multiLevelType w:val="multilevel"/>
    <w:tmpl w:val="003E9142"/>
    <w:lvl w:ilvl="0">
      <w:start w:val="6"/>
      <w:numFmt w:val="decimal"/>
      <w:lvlText w:val="%1."/>
      <w:lvlJc w:val="left"/>
      <w:pPr>
        <w:ind w:left="360" w:hanging="360"/>
      </w:pPr>
      <w:rPr>
        <w:rFonts w:ascii="Sylfaen" w:hAnsi="Sylfaen" w:hint="default"/>
      </w:rPr>
    </w:lvl>
    <w:lvl w:ilvl="1">
      <w:start w:val="1"/>
      <w:numFmt w:val="decimal"/>
      <w:lvlText w:val="%1.%2."/>
      <w:lvlJc w:val="left"/>
      <w:pPr>
        <w:ind w:left="1080" w:hanging="720"/>
      </w:pPr>
      <w:rPr>
        <w:rFonts w:ascii="Sylfaen" w:hAnsi="Sylfaen" w:hint="default"/>
        <w:b w:val="0"/>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240" w:hanging="144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320" w:hanging="1800"/>
      </w:pPr>
      <w:rPr>
        <w:rFonts w:ascii="Sylfaen" w:hAnsi="Sylfaen" w:hint="default"/>
      </w:rPr>
    </w:lvl>
    <w:lvl w:ilvl="8">
      <w:start w:val="1"/>
      <w:numFmt w:val="decimal"/>
      <w:lvlText w:val="%1.%2.%3.%4.%5.%6.%7.%8.%9."/>
      <w:lvlJc w:val="left"/>
      <w:pPr>
        <w:ind w:left="5040" w:hanging="2160"/>
      </w:pPr>
      <w:rPr>
        <w:rFonts w:ascii="Sylfaen" w:hAnsi="Sylfaen" w:hint="default"/>
      </w:rPr>
    </w:lvl>
  </w:abstractNum>
  <w:abstractNum w:abstractNumId="12" w15:restartNumberingAfterBreak="0">
    <w:nsid w:val="77124AF2"/>
    <w:multiLevelType w:val="hybridMultilevel"/>
    <w:tmpl w:val="6F2A05A8"/>
    <w:lvl w:ilvl="0" w:tplc="FCD417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25480501">
    <w:abstractNumId w:val="6"/>
  </w:num>
  <w:num w:numId="2" w16cid:durableId="652032199">
    <w:abstractNumId w:val="0"/>
  </w:num>
  <w:num w:numId="3" w16cid:durableId="1247693570">
    <w:abstractNumId w:val="4"/>
  </w:num>
  <w:num w:numId="4" w16cid:durableId="1501888972">
    <w:abstractNumId w:val="3"/>
  </w:num>
  <w:num w:numId="5" w16cid:durableId="1231691404">
    <w:abstractNumId w:val="11"/>
  </w:num>
  <w:num w:numId="6" w16cid:durableId="322049704">
    <w:abstractNumId w:val="5"/>
  </w:num>
  <w:num w:numId="7" w16cid:durableId="522935463">
    <w:abstractNumId w:val="1"/>
  </w:num>
  <w:num w:numId="8" w16cid:durableId="1911768960">
    <w:abstractNumId w:val="10"/>
  </w:num>
  <w:num w:numId="9" w16cid:durableId="1862236958">
    <w:abstractNumId w:val="12"/>
  </w:num>
  <w:num w:numId="10" w16cid:durableId="637225547">
    <w:abstractNumId w:val="9"/>
  </w:num>
  <w:num w:numId="11" w16cid:durableId="1018695428">
    <w:abstractNumId w:val="2"/>
  </w:num>
  <w:num w:numId="12" w16cid:durableId="655451785">
    <w:abstractNumId w:val="8"/>
  </w:num>
  <w:num w:numId="13" w16cid:durableId="1318656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44"/>
    <w:rsid w:val="000019D7"/>
    <w:rsid w:val="000038A3"/>
    <w:rsid w:val="000047BF"/>
    <w:rsid w:val="00005128"/>
    <w:rsid w:val="0000568D"/>
    <w:rsid w:val="00005DB4"/>
    <w:rsid w:val="00006390"/>
    <w:rsid w:val="00010EFC"/>
    <w:rsid w:val="00012FF7"/>
    <w:rsid w:val="00013AB9"/>
    <w:rsid w:val="00013E1F"/>
    <w:rsid w:val="00015C4C"/>
    <w:rsid w:val="00017D01"/>
    <w:rsid w:val="00021F2E"/>
    <w:rsid w:val="00022C8B"/>
    <w:rsid w:val="00024BED"/>
    <w:rsid w:val="0002788D"/>
    <w:rsid w:val="00027936"/>
    <w:rsid w:val="00027DDD"/>
    <w:rsid w:val="00031A6C"/>
    <w:rsid w:val="00031FDE"/>
    <w:rsid w:val="000326AB"/>
    <w:rsid w:val="000342C0"/>
    <w:rsid w:val="00034855"/>
    <w:rsid w:val="00035787"/>
    <w:rsid w:val="000364F4"/>
    <w:rsid w:val="000369B9"/>
    <w:rsid w:val="00036FE0"/>
    <w:rsid w:val="000370DA"/>
    <w:rsid w:val="00044453"/>
    <w:rsid w:val="0005208F"/>
    <w:rsid w:val="000525C0"/>
    <w:rsid w:val="000539D9"/>
    <w:rsid w:val="000548E0"/>
    <w:rsid w:val="00054A09"/>
    <w:rsid w:val="00054BD2"/>
    <w:rsid w:val="00054EC6"/>
    <w:rsid w:val="0005529E"/>
    <w:rsid w:val="00055814"/>
    <w:rsid w:val="0005644A"/>
    <w:rsid w:val="00056528"/>
    <w:rsid w:val="00056C3B"/>
    <w:rsid w:val="00057F96"/>
    <w:rsid w:val="00063381"/>
    <w:rsid w:val="000651CE"/>
    <w:rsid w:val="00065B53"/>
    <w:rsid w:val="0006699D"/>
    <w:rsid w:val="00067239"/>
    <w:rsid w:val="00067D58"/>
    <w:rsid w:val="000723B8"/>
    <w:rsid w:val="000725D7"/>
    <w:rsid w:val="000726C0"/>
    <w:rsid w:val="00073E2E"/>
    <w:rsid w:val="00074247"/>
    <w:rsid w:val="000743D3"/>
    <w:rsid w:val="000766A9"/>
    <w:rsid w:val="000800E9"/>
    <w:rsid w:val="00080235"/>
    <w:rsid w:val="00080547"/>
    <w:rsid w:val="000824EC"/>
    <w:rsid w:val="00082E96"/>
    <w:rsid w:val="00083444"/>
    <w:rsid w:val="00083515"/>
    <w:rsid w:val="00083982"/>
    <w:rsid w:val="00085E66"/>
    <w:rsid w:val="000868F3"/>
    <w:rsid w:val="00086C30"/>
    <w:rsid w:val="00091535"/>
    <w:rsid w:val="000927DB"/>
    <w:rsid w:val="0009612E"/>
    <w:rsid w:val="00097571"/>
    <w:rsid w:val="000A0860"/>
    <w:rsid w:val="000A09F6"/>
    <w:rsid w:val="000A1A5A"/>
    <w:rsid w:val="000A36FD"/>
    <w:rsid w:val="000B1827"/>
    <w:rsid w:val="000B18D6"/>
    <w:rsid w:val="000B192F"/>
    <w:rsid w:val="000B212B"/>
    <w:rsid w:val="000B2DF0"/>
    <w:rsid w:val="000B3116"/>
    <w:rsid w:val="000B338B"/>
    <w:rsid w:val="000B3E11"/>
    <w:rsid w:val="000B3E51"/>
    <w:rsid w:val="000B50EA"/>
    <w:rsid w:val="000B625F"/>
    <w:rsid w:val="000B74E9"/>
    <w:rsid w:val="000B77C4"/>
    <w:rsid w:val="000B7F08"/>
    <w:rsid w:val="000C0527"/>
    <w:rsid w:val="000C27A4"/>
    <w:rsid w:val="000C2FC4"/>
    <w:rsid w:val="000C3C64"/>
    <w:rsid w:val="000C5238"/>
    <w:rsid w:val="000D070C"/>
    <w:rsid w:val="000D0F90"/>
    <w:rsid w:val="000D1BD1"/>
    <w:rsid w:val="000D6199"/>
    <w:rsid w:val="000D6393"/>
    <w:rsid w:val="000D664E"/>
    <w:rsid w:val="000D667C"/>
    <w:rsid w:val="000D6A69"/>
    <w:rsid w:val="000D6FD2"/>
    <w:rsid w:val="000D74FE"/>
    <w:rsid w:val="000E01CB"/>
    <w:rsid w:val="000E02AA"/>
    <w:rsid w:val="000E0814"/>
    <w:rsid w:val="000E13DD"/>
    <w:rsid w:val="000E2F3F"/>
    <w:rsid w:val="000E30AD"/>
    <w:rsid w:val="000E30E1"/>
    <w:rsid w:val="000E3245"/>
    <w:rsid w:val="000E4E12"/>
    <w:rsid w:val="000E56EA"/>
    <w:rsid w:val="000E790F"/>
    <w:rsid w:val="000E7E22"/>
    <w:rsid w:val="000F0566"/>
    <w:rsid w:val="000F069E"/>
    <w:rsid w:val="000F0EE1"/>
    <w:rsid w:val="000F1365"/>
    <w:rsid w:val="000F14CD"/>
    <w:rsid w:val="000F353B"/>
    <w:rsid w:val="000F3568"/>
    <w:rsid w:val="000F6B31"/>
    <w:rsid w:val="000F6EAE"/>
    <w:rsid w:val="000F76AB"/>
    <w:rsid w:val="000F76F9"/>
    <w:rsid w:val="00100CD7"/>
    <w:rsid w:val="001062FF"/>
    <w:rsid w:val="00111213"/>
    <w:rsid w:val="00111E2C"/>
    <w:rsid w:val="00114408"/>
    <w:rsid w:val="001149C7"/>
    <w:rsid w:val="00116B8D"/>
    <w:rsid w:val="00117958"/>
    <w:rsid w:val="00120F6B"/>
    <w:rsid w:val="00122C2D"/>
    <w:rsid w:val="00122E36"/>
    <w:rsid w:val="00123BC5"/>
    <w:rsid w:val="00124262"/>
    <w:rsid w:val="00125523"/>
    <w:rsid w:val="001279A2"/>
    <w:rsid w:val="00132648"/>
    <w:rsid w:val="001349CE"/>
    <w:rsid w:val="00137E39"/>
    <w:rsid w:val="00140166"/>
    <w:rsid w:val="001422FC"/>
    <w:rsid w:val="00144A0C"/>
    <w:rsid w:val="00145A68"/>
    <w:rsid w:val="001474A7"/>
    <w:rsid w:val="00150103"/>
    <w:rsid w:val="00151F35"/>
    <w:rsid w:val="00152E06"/>
    <w:rsid w:val="00152FF2"/>
    <w:rsid w:val="00154090"/>
    <w:rsid w:val="00154AF4"/>
    <w:rsid w:val="00156A11"/>
    <w:rsid w:val="00156AF0"/>
    <w:rsid w:val="00157BD2"/>
    <w:rsid w:val="00161164"/>
    <w:rsid w:val="00163BCF"/>
    <w:rsid w:val="00164261"/>
    <w:rsid w:val="0016587B"/>
    <w:rsid w:val="001659F6"/>
    <w:rsid w:val="00171781"/>
    <w:rsid w:val="001718CE"/>
    <w:rsid w:val="001729CB"/>
    <w:rsid w:val="00175E03"/>
    <w:rsid w:val="00177790"/>
    <w:rsid w:val="0017782F"/>
    <w:rsid w:val="00180BC1"/>
    <w:rsid w:val="00180C38"/>
    <w:rsid w:val="00181B7C"/>
    <w:rsid w:val="00183E1B"/>
    <w:rsid w:val="00184358"/>
    <w:rsid w:val="001847BB"/>
    <w:rsid w:val="0018527E"/>
    <w:rsid w:val="0018555D"/>
    <w:rsid w:val="00185A6A"/>
    <w:rsid w:val="00185AA0"/>
    <w:rsid w:val="0018709B"/>
    <w:rsid w:val="001929AD"/>
    <w:rsid w:val="00196B78"/>
    <w:rsid w:val="00197DC5"/>
    <w:rsid w:val="001A07BC"/>
    <w:rsid w:val="001A1B44"/>
    <w:rsid w:val="001A2409"/>
    <w:rsid w:val="001A29AD"/>
    <w:rsid w:val="001A2D94"/>
    <w:rsid w:val="001A43A2"/>
    <w:rsid w:val="001A5571"/>
    <w:rsid w:val="001A5B9B"/>
    <w:rsid w:val="001A7736"/>
    <w:rsid w:val="001A7860"/>
    <w:rsid w:val="001A793C"/>
    <w:rsid w:val="001A7E14"/>
    <w:rsid w:val="001A7F99"/>
    <w:rsid w:val="001B0B1D"/>
    <w:rsid w:val="001B102A"/>
    <w:rsid w:val="001B2EB3"/>
    <w:rsid w:val="001B30B0"/>
    <w:rsid w:val="001B3A10"/>
    <w:rsid w:val="001B3D47"/>
    <w:rsid w:val="001B3E11"/>
    <w:rsid w:val="001B620A"/>
    <w:rsid w:val="001C2763"/>
    <w:rsid w:val="001C3FF2"/>
    <w:rsid w:val="001C40F5"/>
    <w:rsid w:val="001C4D88"/>
    <w:rsid w:val="001C53A5"/>
    <w:rsid w:val="001D1F5C"/>
    <w:rsid w:val="001D2631"/>
    <w:rsid w:val="001D2E2D"/>
    <w:rsid w:val="001D439A"/>
    <w:rsid w:val="001D494E"/>
    <w:rsid w:val="001D4F0B"/>
    <w:rsid w:val="001D685B"/>
    <w:rsid w:val="001D6D78"/>
    <w:rsid w:val="001E0E35"/>
    <w:rsid w:val="001E17D3"/>
    <w:rsid w:val="001E187A"/>
    <w:rsid w:val="001E2282"/>
    <w:rsid w:val="001E3D6B"/>
    <w:rsid w:val="001E5E86"/>
    <w:rsid w:val="001E64B0"/>
    <w:rsid w:val="001E7395"/>
    <w:rsid w:val="001E7593"/>
    <w:rsid w:val="001E7F2C"/>
    <w:rsid w:val="001F0503"/>
    <w:rsid w:val="001F0C6D"/>
    <w:rsid w:val="001F0CDA"/>
    <w:rsid w:val="001F2481"/>
    <w:rsid w:val="001F3818"/>
    <w:rsid w:val="001F4075"/>
    <w:rsid w:val="001F5FD7"/>
    <w:rsid w:val="00203459"/>
    <w:rsid w:val="002044C9"/>
    <w:rsid w:val="002116E5"/>
    <w:rsid w:val="00213B75"/>
    <w:rsid w:val="0021696E"/>
    <w:rsid w:val="00216E3C"/>
    <w:rsid w:val="002178FE"/>
    <w:rsid w:val="00217914"/>
    <w:rsid w:val="00222D1B"/>
    <w:rsid w:val="002245B8"/>
    <w:rsid w:val="00224BFD"/>
    <w:rsid w:val="00225377"/>
    <w:rsid w:val="00226085"/>
    <w:rsid w:val="00227A5B"/>
    <w:rsid w:val="00230A29"/>
    <w:rsid w:val="00231C03"/>
    <w:rsid w:val="00231ED4"/>
    <w:rsid w:val="00231F9C"/>
    <w:rsid w:val="0023204E"/>
    <w:rsid w:val="002324D6"/>
    <w:rsid w:val="0023287C"/>
    <w:rsid w:val="00232E35"/>
    <w:rsid w:val="00232EB4"/>
    <w:rsid w:val="00233D18"/>
    <w:rsid w:val="00235291"/>
    <w:rsid w:val="002355CD"/>
    <w:rsid w:val="002356A9"/>
    <w:rsid w:val="00235A0F"/>
    <w:rsid w:val="00237424"/>
    <w:rsid w:val="002418CB"/>
    <w:rsid w:val="00242A6C"/>
    <w:rsid w:val="0024335F"/>
    <w:rsid w:val="002460CD"/>
    <w:rsid w:val="002474C4"/>
    <w:rsid w:val="00247C48"/>
    <w:rsid w:val="00250186"/>
    <w:rsid w:val="00250574"/>
    <w:rsid w:val="00251F2B"/>
    <w:rsid w:val="00253F52"/>
    <w:rsid w:val="00254029"/>
    <w:rsid w:val="00254D28"/>
    <w:rsid w:val="0025530E"/>
    <w:rsid w:val="00256181"/>
    <w:rsid w:val="00257EDF"/>
    <w:rsid w:val="00260E83"/>
    <w:rsid w:val="00263CE2"/>
    <w:rsid w:val="002651BE"/>
    <w:rsid w:val="002671C4"/>
    <w:rsid w:val="00267925"/>
    <w:rsid w:val="00271FE8"/>
    <w:rsid w:val="00273792"/>
    <w:rsid w:val="002748D4"/>
    <w:rsid w:val="00275BEA"/>
    <w:rsid w:val="0027744A"/>
    <w:rsid w:val="0027794E"/>
    <w:rsid w:val="00277AFA"/>
    <w:rsid w:val="00277D59"/>
    <w:rsid w:val="0028174F"/>
    <w:rsid w:val="00284579"/>
    <w:rsid w:val="00285502"/>
    <w:rsid w:val="002905C8"/>
    <w:rsid w:val="00290F05"/>
    <w:rsid w:val="00291929"/>
    <w:rsid w:val="0029229F"/>
    <w:rsid w:val="0029440F"/>
    <w:rsid w:val="002A1BE2"/>
    <w:rsid w:val="002A2901"/>
    <w:rsid w:val="002A7CD4"/>
    <w:rsid w:val="002B0794"/>
    <w:rsid w:val="002B1CCD"/>
    <w:rsid w:val="002B41D4"/>
    <w:rsid w:val="002B4A14"/>
    <w:rsid w:val="002B4E0B"/>
    <w:rsid w:val="002B4EC5"/>
    <w:rsid w:val="002B5682"/>
    <w:rsid w:val="002B6657"/>
    <w:rsid w:val="002B6E1F"/>
    <w:rsid w:val="002B710D"/>
    <w:rsid w:val="002B75D1"/>
    <w:rsid w:val="002C1F7C"/>
    <w:rsid w:val="002C2681"/>
    <w:rsid w:val="002C2826"/>
    <w:rsid w:val="002C3D9E"/>
    <w:rsid w:val="002C3E5C"/>
    <w:rsid w:val="002C45E5"/>
    <w:rsid w:val="002C5650"/>
    <w:rsid w:val="002C60EB"/>
    <w:rsid w:val="002C6555"/>
    <w:rsid w:val="002C7F03"/>
    <w:rsid w:val="002D1B0C"/>
    <w:rsid w:val="002D246B"/>
    <w:rsid w:val="002D37A0"/>
    <w:rsid w:val="002D39EA"/>
    <w:rsid w:val="002D4319"/>
    <w:rsid w:val="002D5A8E"/>
    <w:rsid w:val="002D5BE3"/>
    <w:rsid w:val="002D6A71"/>
    <w:rsid w:val="002D7F69"/>
    <w:rsid w:val="002E06CC"/>
    <w:rsid w:val="002E0D28"/>
    <w:rsid w:val="002E3204"/>
    <w:rsid w:val="002E44DF"/>
    <w:rsid w:val="002E503B"/>
    <w:rsid w:val="002E67B3"/>
    <w:rsid w:val="002E6F04"/>
    <w:rsid w:val="002E7A8F"/>
    <w:rsid w:val="002F11BC"/>
    <w:rsid w:val="002F353B"/>
    <w:rsid w:val="002F4E32"/>
    <w:rsid w:val="002F597C"/>
    <w:rsid w:val="002F5D21"/>
    <w:rsid w:val="002F6126"/>
    <w:rsid w:val="002F6973"/>
    <w:rsid w:val="002F7838"/>
    <w:rsid w:val="00300905"/>
    <w:rsid w:val="003011B1"/>
    <w:rsid w:val="003013F6"/>
    <w:rsid w:val="00301DA1"/>
    <w:rsid w:val="00302413"/>
    <w:rsid w:val="00303B5B"/>
    <w:rsid w:val="00304265"/>
    <w:rsid w:val="00304F99"/>
    <w:rsid w:val="003053EE"/>
    <w:rsid w:val="00305B2D"/>
    <w:rsid w:val="0030670E"/>
    <w:rsid w:val="00310457"/>
    <w:rsid w:val="00314E4D"/>
    <w:rsid w:val="00316893"/>
    <w:rsid w:val="00320C18"/>
    <w:rsid w:val="00321A7F"/>
    <w:rsid w:val="003224EF"/>
    <w:rsid w:val="00323497"/>
    <w:rsid w:val="0032351A"/>
    <w:rsid w:val="003236AF"/>
    <w:rsid w:val="00324F04"/>
    <w:rsid w:val="003253D9"/>
    <w:rsid w:val="003270A1"/>
    <w:rsid w:val="00330356"/>
    <w:rsid w:val="00334FEB"/>
    <w:rsid w:val="00336378"/>
    <w:rsid w:val="00336742"/>
    <w:rsid w:val="00336D4E"/>
    <w:rsid w:val="0033761E"/>
    <w:rsid w:val="003429B4"/>
    <w:rsid w:val="0034325D"/>
    <w:rsid w:val="003436F7"/>
    <w:rsid w:val="00344B56"/>
    <w:rsid w:val="00346977"/>
    <w:rsid w:val="00347325"/>
    <w:rsid w:val="00347DD4"/>
    <w:rsid w:val="003506DD"/>
    <w:rsid w:val="0035084A"/>
    <w:rsid w:val="0035194B"/>
    <w:rsid w:val="003519A2"/>
    <w:rsid w:val="00352DEA"/>
    <w:rsid w:val="0035474A"/>
    <w:rsid w:val="00354805"/>
    <w:rsid w:val="0035550E"/>
    <w:rsid w:val="0036097C"/>
    <w:rsid w:val="00360AF2"/>
    <w:rsid w:val="00361562"/>
    <w:rsid w:val="00361C40"/>
    <w:rsid w:val="00364499"/>
    <w:rsid w:val="00365490"/>
    <w:rsid w:val="00365E7D"/>
    <w:rsid w:val="0037253E"/>
    <w:rsid w:val="003753D1"/>
    <w:rsid w:val="00375D57"/>
    <w:rsid w:val="00376297"/>
    <w:rsid w:val="00376A79"/>
    <w:rsid w:val="00376FB3"/>
    <w:rsid w:val="00381580"/>
    <w:rsid w:val="00381798"/>
    <w:rsid w:val="00381D77"/>
    <w:rsid w:val="00382A7F"/>
    <w:rsid w:val="00384D3D"/>
    <w:rsid w:val="00384E79"/>
    <w:rsid w:val="00385552"/>
    <w:rsid w:val="00385EB3"/>
    <w:rsid w:val="00386F48"/>
    <w:rsid w:val="00387235"/>
    <w:rsid w:val="00387D82"/>
    <w:rsid w:val="00392412"/>
    <w:rsid w:val="00393481"/>
    <w:rsid w:val="003941B2"/>
    <w:rsid w:val="00394C06"/>
    <w:rsid w:val="003A06E1"/>
    <w:rsid w:val="003A2EFA"/>
    <w:rsid w:val="003A4230"/>
    <w:rsid w:val="003A674F"/>
    <w:rsid w:val="003A71DB"/>
    <w:rsid w:val="003A774D"/>
    <w:rsid w:val="003A7A04"/>
    <w:rsid w:val="003B0527"/>
    <w:rsid w:val="003B0A48"/>
    <w:rsid w:val="003B0DDC"/>
    <w:rsid w:val="003B27FF"/>
    <w:rsid w:val="003B355B"/>
    <w:rsid w:val="003B46A1"/>
    <w:rsid w:val="003B68E2"/>
    <w:rsid w:val="003C0173"/>
    <w:rsid w:val="003C10B6"/>
    <w:rsid w:val="003C1437"/>
    <w:rsid w:val="003C504B"/>
    <w:rsid w:val="003C5CB7"/>
    <w:rsid w:val="003C5F1E"/>
    <w:rsid w:val="003D452F"/>
    <w:rsid w:val="003D45DE"/>
    <w:rsid w:val="003D6C63"/>
    <w:rsid w:val="003D6F19"/>
    <w:rsid w:val="003D734D"/>
    <w:rsid w:val="003E074C"/>
    <w:rsid w:val="003E34F5"/>
    <w:rsid w:val="003E3706"/>
    <w:rsid w:val="003E539C"/>
    <w:rsid w:val="003E68D4"/>
    <w:rsid w:val="003F03D9"/>
    <w:rsid w:val="003F0426"/>
    <w:rsid w:val="003F0AA0"/>
    <w:rsid w:val="003F131A"/>
    <w:rsid w:val="003F14F9"/>
    <w:rsid w:val="003F1750"/>
    <w:rsid w:val="003F52F1"/>
    <w:rsid w:val="003F6BD7"/>
    <w:rsid w:val="003F74BA"/>
    <w:rsid w:val="003F770C"/>
    <w:rsid w:val="003F79DE"/>
    <w:rsid w:val="003F7BA6"/>
    <w:rsid w:val="00400B7F"/>
    <w:rsid w:val="00401430"/>
    <w:rsid w:val="0040431A"/>
    <w:rsid w:val="0040632D"/>
    <w:rsid w:val="00407B68"/>
    <w:rsid w:val="004103D3"/>
    <w:rsid w:val="00410BF4"/>
    <w:rsid w:val="00411326"/>
    <w:rsid w:val="00411683"/>
    <w:rsid w:val="0041198E"/>
    <w:rsid w:val="00413ABF"/>
    <w:rsid w:val="00414DF0"/>
    <w:rsid w:val="0042013D"/>
    <w:rsid w:val="004203DF"/>
    <w:rsid w:val="004208E1"/>
    <w:rsid w:val="00420F78"/>
    <w:rsid w:val="0042106E"/>
    <w:rsid w:val="004227DE"/>
    <w:rsid w:val="00422E74"/>
    <w:rsid w:val="00423809"/>
    <w:rsid w:val="00423C82"/>
    <w:rsid w:val="00425D22"/>
    <w:rsid w:val="004261E0"/>
    <w:rsid w:val="00427D01"/>
    <w:rsid w:val="00430699"/>
    <w:rsid w:val="00431D4A"/>
    <w:rsid w:val="00433C38"/>
    <w:rsid w:val="00434664"/>
    <w:rsid w:val="00435C24"/>
    <w:rsid w:val="0043712D"/>
    <w:rsid w:val="00440CAF"/>
    <w:rsid w:val="00440DDC"/>
    <w:rsid w:val="00441B8D"/>
    <w:rsid w:val="00445B03"/>
    <w:rsid w:val="004460EC"/>
    <w:rsid w:val="004462E2"/>
    <w:rsid w:val="00446FFB"/>
    <w:rsid w:val="00447A17"/>
    <w:rsid w:val="004515E7"/>
    <w:rsid w:val="004521ED"/>
    <w:rsid w:val="0045313C"/>
    <w:rsid w:val="00453E82"/>
    <w:rsid w:val="00454523"/>
    <w:rsid w:val="00454F38"/>
    <w:rsid w:val="004550D3"/>
    <w:rsid w:val="00455AB5"/>
    <w:rsid w:val="00457A52"/>
    <w:rsid w:val="004602DE"/>
    <w:rsid w:val="00461470"/>
    <w:rsid w:val="00461766"/>
    <w:rsid w:val="00462887"/>
    <w:rsid w:val="004630D0"/>
    <w:rsid w:val="00463795"/>
    <w:rsid w:val="00465DF9"/>
    <w:rsid w:val="004671E7"/>
    <w:rsid w:val="00467C8D"/>
    <w:rsid w:val="00472EA1"/>
    <w:rsid w:val="004731F5"/>
    <w:rsid w:val="00473990"/>
    <w:rsid w:val="00474A16"/>
    <w:rsid w:val="0047526D"/>
    <w:rsid w:val="00475933"/>
    <w:rsid w:val="004760B6"/>
    <w:rsid w:val="0047712F"/>
    <w:rsid w:val="00480040"/>
    <w:rsid w:val="0048184D"/>
    <w:rsid w:val="00482863"/>
    <w:rsid w:val="0048368F"/>
    <w:rsid w:val="0048381F"/>
    <w:rsid w:val="00486C6D"/>
    <w:rsid w:val="00486EA8"/>
    <w:rsid w:val="00487AE5"/>
    <w:rsid w:val="00490B16"/>
    <w:rsid w:val="00490CC3"/>
    <w:rsid w:val="004926C3"/>
    <w:rsid w:val="00492E4B"/>
    <w:rsid w:val="00493E4B"/>
    <w:rsid w:val="0049492C"/>
    <w:rsid w:val="00494A4F"/>
    <w:rsid w:val="00496879"/>
    <w:rsid w:val="004969E8"/>
    <w:rsid w:val="0049760F"/>
    <w:rsid w:val="004A096C"/>
    <w:rsid w:val="004A0BF7"/>
    <w:rsid w:val="004A1E9D"/>
    <w:rsid w:val="004A3F27"/>
    <w:rsid w:val="004A5308"/>
    <w:rsid w:val="004A57EB"/>
    <w:rsid w:val="004A58B7"/>
    <w:rsid w:val="004A61AD"/>
    <w:rsid w:val="004A74BA"/>
    <w:rsid w:val="004A7912"/>
    <w:rsid w:val="004A7923"/>
    <w:rsid w:val="004A7AF9"/>
    <w:rsid w:val="004B37BA"/>
    <w:rsid w:val="004B647C"/>
    <w:rsid w:val="004B763B"/>
    <w:rsid w:val="004B7AC9"/>
    <w:rsid w:val="004C093A"/>
    <w:rsid w:val="004C0CDD"/>
    <w:rsid w:val="004C1F1B"/>
    <w:rsid w:val="004C2044"/>
    <w:rsid w:val="004C265A"/>
    <w:rsid w:val="004C2A2B"/>
    <w:rsid w:val="004C2AE4"/>
    <w:rsid w:val="004C3D01"/>
    <w:rsid w:val="004C4A0B"/>
    <w:rsid w:val="004C54CE"/>
    <w:rsid w:val="004C5681"/>
    <w:rsid w:val="004D18F4"/>
    <w:rsid w:val="004D1915"/>
    <w:rsid w:val="004D2CE8"/>
    <w:rsid w:val="004D3068"/>
    <w:rsid w:val="004D3561"/>
    <w:rsid w:val="004D4A11"/>
    <w:rsid w:val="004D56C3"/>
    <w:rsid w:val="004D5A39"/>
    <w:rsid w:val="004D7B81"/>
    <w:rsid w:val="004D7F4D"/>
    <w:rsid w:val="004E017A"/>
    <w:rsid w:val="004E03E1"/>
    <w:rsid w:val="004E0F2B"/>
    <w:rsid w:val="004E3D80"/>
    <w:rsid w:val="004E497E"/>
    <w:rsid w:val="004E4C12"/>
    <w:rsid w:val="004E4F15"/>
    <w:rsid w:val="004E55FE"/>
    <w:rsid w:val="004E5802"/>
    <w:rsid w:val="004E5B41"/>
    <w:rsid w:val="004E5C2C"/>
    <w:rsid w:val="004E6820"/>
    <w:rsid w:val="004E75B8"/>
    <w:rsid w:val="004E75F9"/>
    <w:rsid w:val="004E7A55"/>
    <w:rsid w:val="004F01D2"/>
    <w:rsid w:val="004F1BAA"/>
    <w:rsid w:val="004F2099"/>
    <w:rsid w:val="004F3B3D"/>
    <w:rsid w:val="004F3B6D"/>
    <w:rsid w:val="004F3ECA"/>
    <w:rsid w:val="004F6C29"/>
    <w:rsid w:val="004F7DB3"/>
    <w:rsid w:val="00502BDE"/>
    <w:rsid w:val="005043D8"/>
    <w:rsid w:val="00504F4F"/>
    <w:rsid w:val="00505D56"/>
    <w:rsid w:val="00507270"/>
    <w:rsid w:val="00510815"/>
    <w:rsid w:val="0051082F"/>
    <w:rsid w:val="00510FED"/>
    <w:rsid w:val="005112F4"/>
    <w:rsid w:val="0051134F"/>
    <w:rsid w:val="005117D7"/>
    <w:rsid w:val="00514B31"/>
    <w:rsid w:val="00515342"/>
    <w:rsid w:val="00515B50"/>
    <w:rsid w:val="00516390"/>
    <w:rsid w:val="00520889"/>
    <w:rsid w:val="00522D1B"/>
    <w:rsid w:val="005234B4"/>
    <w:rsid w:val="00523809"/>
    <w:rsid w:val="00527015"/>
    <w:rsid w:val="0052702D"/>
    <w:rsid w:val="00527925"/>
    <w:rsid w:val="00530527"/>
    <w:rsid w:val="00530612"/>
    <w:rsid w:val="00532C92"/>
    <w:rsid w:val="00534542"/>
    <w:rsid w:val="005348F4"/>
    <w:rsid w:val="00535330"/>
    <w:rsid w:val="0053710E"/>
    <w:rsid w:val="00537C93"/>
    <w:rsid w:val="00540E80"/>
    <w:rsid w:val="00541C17"/>
    <w:rsid w:val="00542F0B"/>
    <w:rsid w:val="00546040"/>
    <w:rsid w:val="00546E84"/>
    <w:rsid w:val="00547BF0"/>
    <w:rsid w:val="005515F4"/>
    <w:rsid w:val="0055272B"/>
    <w:rsid w:val="00552F2B"/>
    <w:rsid w:val="00554C47"/>
    <w:rsid w:val="00554EDD"/>
    <w:rsid w:val="00556414"/>
    <w:rsid w:val="0056010C"/>
    <w:rsid w:val="005635E6"/>
    <w:rsid w:val="00563FB2"/>
    <w:rsid w:val="005655EF"/>
    <w:rsid w:val="00565DDA"/>
    <w:rsid w:val="00566809"/>
    <w:rsid w:val="0057093A"/>
    <w:rsid w:val="0057235D"/>
    <w:rsid w:val="00573F69"/>
    <w:rsid w:val="00575BA7"/>
    <w:rsid w:val="0057681A"/>
    <w:rsid w:val="00576B34"/>
    <w:rsid w:val="00576F35"/>
    <w:rsid w:val="005778BC"/>
    <w:rsid w:val="005831EB"/>
    <w:rsid w:val="00583C32"/>
    <w:rsid w:val="00583DB5"/>
    <w:rsid w:val="0058672E"/>
    <w:rsid w:val="00587F65"/>
    <w:rsid w:val="00591EDE"/>
    <w:rsid w:val="00593072"/>
    <w:rsid w:val="00593D3E"/>
    <w:rsid w:val="00597726"/>
    <w:rsid w:val="00597BAA"/>
    <w:rsid w:val="005A03F9"/>
    <w:rsid w:val="005A0CFB"/>
    <w:rsid w:val="005A18BB"/>
    <w:rsid w:val="005A1DB4"/>
    <w:rsid w:val="005A361A"/>
    <w:rsid w:val="005A57C3"/>
    <w:rsid w:val="005A6574"/>
    <w:rsid w:val="005A65BD"/>
    <w:rsid w:val="005A7252"/>
    <w:rsid w:val="005A75B5"/>
    <w:rsid w:val="005B0624"/>
    <w:rsid w:val="005B0802"/>
    <w:rsid w:val="005B0E14"/>
    <w:rsid w:val="005B32D7"/>
    <w:rsid w:val="005B33DB"/>
    <w:rsid w:val="005B44D5"/>
    <w:rsid w:val="005B4565"/>
    <w:rsid w:val="005B5893"/>
    <w:rsid w:val="005B5B17"/>
    <w:rsid w:val="005B5F8B"/>
    <w:rsid w:val="005C0906"/>
    <w:rsid w:val="005C1A43"/>
    <w:rsid w:val="005C3355"/>
    <w:rsid w:val="005C3720"/>
    <w:rsid w:val="005C433E"/>
    <w:rsid w:val="005C4C81"/>
    <w:rsid w:val="005C4E6E"/>
    <w:rsid w:val="005C692F"/>
    <w:rsid w:val="005C6A93"/>
    <w:rsid w:val="005C6FB8"/>
    <w:rsid w:val="005C7B57"/>
    <w:rsid w:val="005D1218"/>
    <w:rsid w:val="005D23E3"/>
    <w:rsid w:val="005D2BA3"/>
    <w:rsid w:val="005D3F27"/>
    <w:rsid w:val="005D4BBB"/>
    <w:rsid w:val="005D6F9C"/>
    <w:rsid w:val="005E0FB6"/>
    <w:rsid w:val="005E32FE"/>
    <w:rsid w:val="005E46CF"/>
    <w:rsid w:val="005E5230"/>
    <w:rsid w:val="005E5849"/>
    <w:rsid w:val="005E6853"/>
    <w:rsid w:val="005E7F7E"/>
    <w:rsid w:val="005F02EA"/>
    <w:rsid w:val="005F15C4"/>
    <w:rsid w:val="005F1BBA"/>
    <w:rsid w:val="005F2186"/>
    <w:rsid w:val="005F3FC6"/>
    <w:rsid w:val="005F6143"/>
    <w:rsid w:val="005F7A34"/>
    <w:rsid w:val="00600D9D"/>
    <w:rsid w:val="006018CF"/>
    <w:rsid w:val="00603FD7"/>
    <w:rsid w:val="00604861"/>
    <w:rsid w:val="006058F8"/>
    <w:rsid w:val="0060636F"/>
    <w:rsid w:val="00606C38"/>
    <w:rsid w:val="006078A6"/>
    <w:rsid w:val="00607F2D"/>
    <w:rsid w:val="00610495"/>
    <w:rsid w:val="00610D21"/>
    <w:rsid w:val="00613689"/>
    <w:rsid w:val="0061385B"/>
    <w:rsid w:val="00613CE1"/>
    <w:rsid w:val="006143FF"/>
    <w:rsid w:val="00615BA8"/>
    <w:rsid w:val="00617382"/>
    <w:rsid w:val="00617CD1"/>
    <w:rsid w:val="00620D79"/>
    <w:rsid w:val="006214C8"/>
    <w:rsid w:val="00621F40"/>
    <w:rsid w:val="00623B3D"/>
    <w:rsid w:val="0062561C"/>
    <w:rsid w:val="006259B0"/>
    <w:rsid w:val="006264CC"/>
    <w:rsid w:val="00627515"/>
    <w:rsid w:val="00630361"/>
    <w:rsid w:val="006307A5"/>
    <w:rsid w:val="00633154"/>
    <w:rsid w:val="0063481B"/>
    <w:rsid w:val="00637BB9"/>
    <w:rsid w:val="00637E5E"/>
    <w:rsid w:val="00640193"/>
    <w:rsid w:val="00640D65"/>
    <w:rsid w:val="0064216F"/>
    <w:rsid w:val="006437B0"/>
    <w:rsid w:val="00646E36"/>
    <w:rsid w:val="00651499"/>
    <w:rsid w:val="006517F7"/>
    <w:rsid w:val="0065355C"/>
    <w:rsid w:val="00654747"/>
    <w:rsid w:val="00654899"/>
    <w:rsid w:val="00654C30"/>
    <w:rsid w:val="00654E29"/>
    <w:rsid w:val="00655E28"/>
    <w:rsid w:val="00660B33"/>
    <w:rsid w:val="00661A1E"/>
    <w:rsid w:val="006655ED"/>
    <w:rsid w:val="00666B28"/>
    <w:rsid w:val="006678C0"/>
    <w:rsid w:val="00667AF6"/>
    <w:rsid w:val="0067007D"/>
    <w:rsid w:val="006720E4"/>
    <w:rsid w:val="00673114"/>
    <w:rsid w:val="0067454C"/>
    <w:rsid w:val="00675577"/>
    <w:rsid w:val="00675A84"/>
    <w:rsid w:val="00675F55"/>
    <w:rsid w:val="0067663B"/>
    <w:rsid w:val="00676A0C"/>
    <w:rsid w:val="0068193F"/>
    <w:rsid w:val="00682674"/>
    <w:rsid w:val="00683E18"/>
    <w:rsid w:val="00684388"/>
    <w:rsid w:val="00685156"/>
    <w:rsid w:val="00686D0B"/>
    <w:rsid w:val="0068775F"/>
    <w:rsid w:val="00687F4D"/>
    <w:rsid w:val="006910AE"/>
    <w:rsid w:val="00691872"/>
    <w:rsid w:val="0069295D"/>
    <w:rsid w:val="00694AAB"/>
    <w:rsid w:val="00695C78"/>
    <w:rsid w:val="00697E24"/>
    <w:rsid w:val="006A0BB2"/>
    <w:rsid w:val="006A34E8"/>
    <w:rsid w:val="006A38AB"/>
    <w:rsid w:val="006A4C82"/>
    <w:rsid w:val="006A5CF7"/>
    <w:rsid w:val="006A6000"/>
    <w:rsid w:val="006A750C"/>
    <w:rsid w:val="006A7680"/>
    <w:rsid w:val="006B1ED5"/>
    <w:rsid w:val="006B259A"/>
    <w:rsid w:val="006B6237"/>
    <w:rsid w:val="006B6942"/>
    <w:rsid w:val="006C0AAD"/>
    <w:rsid w:val="006C0C6B"/>
    <w:rsid w:val="006C186A"/>
    <w:rsid w:val="006C2979"/>
    <w:rsid w:val="006C470F"/>
    <w:rsid w:val="006C64E1"/>
    <w:rsid w:val="006C76A9"/>
    <w:rsid w:val="006C7E19"/>
    <w:rsid w:val="006D1FE8"/>
    <w:rsid w:val="006D321D"/>
    <w:rsid w:val="006D5AA1"/>
    <w:rsid w:val="006D6190"/>
    <w:rsid w:val="006D7376"/>
    <w:rsid w:val="006E407B"/>
    <w:rsid w:val="006E43E6"/>
    <w:rsid w:val="006E6410"/>
    <w:rsid w:val="006E69D4"/>
    <w:rsid w:val="006E76B6"/>
    <w:rsid w:val="006E76B8"/>
    <w:rsid w:val="006E78B1"/>
    <w:rsid w:val="006E79B6"/>
    <w:rsid w:val="006F1F8C"/>
    <w:rsid w:val="006F4906"/>
    <w:rsid w:val="006F4CE4"/>
    <w:rsid w:val="006F7BD6"/>
    <w:rsid w:val="00701B89"/>
    <w:rsid w:val="00701FC6"/>
    <w:rsid w:val="00703312"/>
    <w:rsid w:val="00706C48"/>
    <w:rsid w:val="00706E7F"/>
    <w:rsid w:val="007076AE"/>
    <w:rsid w:val="00707906"/>
    <w:rsid w:val="00710C44"/>
    <w:rsid w:val="00711BCB"/>
    <w:rsid w:val="007123A3"/>
    <w:rsid w:val="00715343"/>
    <w:rsid w:val="00716108"/>
    <w:rsid w:val="007208C1"/>
    <w:rsid w:val="0072099C"/>
    <w:rsid w:val="007212F2"/>
    <w:rsid w:val="00723D18"/>
    <w:rsid w:val="007248EA"/>
    <w:rsid w:val="00724E88"/>
    <w:rsid w:val="007255E4"/>
    <w:rsid w:val="0072594E"/>
    <w:rsid w:val="007259DB"/>
    <w:rsid w:val="007259F3"/>
    <w:rsid w:val="00726CA5"/>
    <w:rsid w:val="007273D1"/>
    <w:rsid w:val="00727637"/>
    <w:rsid w:val="00727C0B"/>
    <w:rsid w:val="00727DE5"/>
    <w:rsid w:val="00730281"/>
    <w:rsid w:val="007325A5"/>
    <w:rsid w:val="00732AF3"/>
    <w:rsid w:val="00732B45"/>
    <w:rsid w:val="00736499"/>
    <w:rsid w:val="00736FAE"/>
    <w:rsid w:val="00741BBD"/>
    <w:rsid w:val="00744E99"/>
    <w:rsid w:val="007457C8"/>
    <w:rsid w:val="0074615C"/>
    <w:rsid w:val="0074641A"/>
    <w:rsid w:val="00747AA2"/>
    <w:rsid w:val="00750CD5"/>
    <w:rsid w:val="00750EA1"/>
    <w:rsid w:val="007525F8"/>
    <w:rsid w:val="00752AD1"/>
    <w:rsid w:val="00752B39"/>
    <w:rsid w:val="00753CEF"/>
    <w:rsid w:val="007540B5"/>
    <w:rsid w:val="007550FE"/>
    <w:rsid w:val="00756154"/>
    <w:rsid w:val="00756752"/>
    <w:rsid w:val="00756A4D"/>
    <w:rsid w:val="00756C8B"/>
    <w:rsid w:val="00757CC1"/>
    <w:rsid w:val="0076069B"/>
    <w:rsid w:val="007615D0"/>
    <w:rsid w:val="00762234"/>
    <w:rsid w:val="0076608E"/>
    <w:rsid w:val="007664A2"/>
    <w:rsid w:val="00766E2C"/>
    <w:rsid w:val="00767EAD"/>
    <w:rsid w:val="00770580"/>
    <w:rsid w:val="00770A63"/>
    <w:rsid w:val="00770B34"/>
    <w:rsid w:val="007714B2"/>
    <w:rsid w:val="00771D92"/>
    <w:rsid w:val="00771FDF"/>
    <w:rsid w:val="0077329F"/>
    <w:rsid w:val="0077333A"/>
    <w:rsid w:val="00774135"/>
    <w:rsid w:val="00774935"/>
    <w:rsid w:val="00774EF3"/>
    <w:rsid w:val="00776852"/>
    <w:rsid w:val="00776D0D"/>
    <w:rsid w:val="00776F42"/>
    <w:rsid w:val="007778B5"/>
    <w:rsid w:val="00781531"/>
    <w:rsid w:val="00782605"/>
    <w:rsid w:val="007838A6"/>
    <w:rsid w:val="00784081"/>
    <w:rsid w:val="00784997"/>
    <w:rsid w:val="0078504D"/>
    <w:rsid w:val="00785389"/>
    <w:rsid w:val="00786A88"/>
    <w:rsid w:val="00786AD9"/>
    <w:rsid w:val="00790564"/>
    <w:rsid w:val="0079071F"/>
    <w:rsid w:val="00791A3F"/>
    <w:rsid w:val="00793113"/>
    <w:rsid w:val="0079331A"/>
    <w:rsid w:val="0079572B"/>
    <w:rsid w:val="007977A9"/>
    <w:rsid w:val="007A200C"/>
    <w:rsid w:val="007A2FA1"/>
    <w:rsid w:val="007A4979"/>
    <w:rsid w:val="007A54E9"/>
    <w:rsid w:val="007A6F1A"/>
    <w:rsid w:val="007A7725"/>
    <w:rsid w:val="007A7911"/>
    <w:rsid w:val="007B1E01"/>
    <w:rsid w:val="007B2B43"/>
    <w:rsid w:val="007B2EA2"/>
    <w:rsid w:val="007B3FE9"/>
    <w:rsid w:val="007B438D"/>
    <w:rsid w:val="007B5950"/>
    <w:rsid w:val="007B7C68"/>
    <w:rsid w:val="007C0DAA"/>
    <w:rsid w:val="007C1F67"/>
    <w:rsid w:val="007C31D2"/>
    <w:rsid w:val="007C3317"/>
    <w:rsid w:val="007C38D9"/>
    <w:rsid w:val="007C4084"/>
    <w:rsid w:val="007C440F"/>
    <w:rsid w:val="007C4926"/>
    <w:rsid w:val="007C7A99"/>
    <w:rsid w:val="007D1499"/>
    <w:rsid w:val="007D2B31"/>
    <w:rsid w:val="007D2B52"/>
    <w:rsid w:val="007D3F8C"/>
    <w:rsid w:val="007D417C"/>
    <w:rsid w:val="007D5972"/>
    <w:rsid w:val="007D7C0D"/>
    <w:rsid w:val="007D7E88"/>
    <w:rsid w:val="007E019D"/>
    <w:rsid w:val="007E120B"/>
    <w:rsid w:val="007E208F"/>
    <w:rsid w:val="007E234E"/>
    <w:rsid w:val="007E35D5"/>
    <w:rsid w:val="007E3F92"/>
    <w:rsid w:val="007E403D"/>
    <w:rsid w:val="007E4166"/>
    <w:rsid w:val="007E4AFA"/>
    <w:rsid w:val="007E59D5"/>
    <w:rsid w:val="007F0719"/>
    <w:rsid w:val="007F1285"/>
    <w:rsid w:val="007F2BBE"/>
    <w:rsid w:val="007F664B"/>
    <w:rsid w:val="007F7043"/>
    <w:rsid w:val="007F7BDC"/>
    <w:rsid w:val="0080011E"/>
    <w:rsid w:val="00803FC9"/>
    <w:rsid w:val="008041D5"/>
    <w:rsid w:val="008051D2"/>
    <w:rsid w:val="00807318"/>
    <w:rsid w:val="00811839"/>
    <w:rsid w:val="0081553D"/>
    <w:rsid w:val="00815DB8"/>
    <w:rsid w:val="0082288A"/>
    <w:rsid w:val="00823851"/>
    <w:rsid w:val="008239F6"/>
    <w:rsid w:val="00826540"/>
    <w:rsid w:val="008270B3"/>
    <w:rsid w:val="00827A16"/>
    <w:rsid w:val="00827A44"/>
    <w:rsid w:val="00830BF7"/>
    <w:rsid w:val="008337B0"/>
    <w:rsid w:val="00833A43"/>
    <w:rsid w:val="00834F3B"/>
    <w:rsid w:val="00843422"/>
    <w:rsid w:val="00845F0F"/>
    <w:rsid w:val="00846DBD"/>
    <w:rsid w:val="0085071B"/>
    <w:rsid w:val="00850D76"/>
    <w:rsid w:val="00851156"/>
    <w:rsid w:val="00852238"/>
    <w:rsid w:val="00854149"/>
    <w:rsid w:val="008543C0"/>
    <w:rsid w:val="0086012E"/>
    <w:rsid w:val="008601C4"/>
    <w:rsid w:val="00862E5D"/>
    <w:rsid w:val="008651B6"/>
    <w:rsid w:val="008665C7"/>
    <w:rsid w:val="008670A4"/>
    <w:rsid w:val="00870925"/>
    <w:rsid w:val="00870D56"/>
    <w:rsid w:val="00871980"/>
    <w:rsid w:val="00871C0C"/>
    <w:rsid w:val="00873012"/>
    <w:rsid w:val="008731B8"/>
    <w:rsid w:val="00874D4C"/>
    <w:rsid w:val="0088088A"/>
    <w:rsid w:val="00881170"/>
    <w:rsid w:val="008847E9"/>
    <w:rsid w:val="0088650D"/>
    <w:rsid w:val="00886B3E"/>
    <w:rsid w:val="00887AEA"/>
    <w:rsid w:val="00890375"/>
    <w:rsid w:val="0089097B"/>
    <w:rsid w:val="00890EC7"/>
    <w:rsid w:val="00893AAF"/>
    <w:rsid w:val="0089500B"/>
    <w:rsid w:val="00895822"/>
    <w:rsid w:val="008A005D"/>
    <w:rsid w:val="008A0401"/>
    <w:rsid w:val="008A06F2"/>
    <w:rsid w:val="008A0EC1"/>
    <w:rsid w:val="008A19C8"/>
    <w:rsid w:val="008A2239"/>
    <w:rsid w:val="008A51E1"/>
    <w:rsid w:val="008A5C8A"/>
    <w:rsid w:val="008A686A"/>
    <w:rsid w:val="008B0032"/>
    <w:rsid w:val="008B0B77"/>
    <w:rsid w:val="008B192E"/>
    <w:rsid w:val="008B2D1A"/>
    <w:rsid w:val="008B43A7"/>
    <w:rsid w:val="008B4788"/>
    <w:rsid w:val="008B5380"/>
    <w:rsid w:val="008B69E9"/>
    <w:rsid w:val="008B6C03"/>
    <w:rsid w:val="008B7F66"/>
    <w:rsid w:val="008C0AF0"/>
    <w:rsid w:val="008C2A9D"/>
    <w:rsid w:val="008C5CA2"/>
    <w:rsid w:val="008C72AF"/>
    <w:rsid w:val="008D04C2"/>
    <w:rsid w:val="008D2574"/>
    <w:rsid w:val="008D43EC"/>
    <w:rsid w:val="008D4678"/>
    <w:rsid w:val="008D6046"/>
    <w:rsid w:val="008D6457"/>
    <w:rsid w:val="008D696F"/>
    <w:rsid w:val="008D70FF"/>
    <w:rsid w:val="008E0F57"/>
    <w:rsid w:val="008E1C94"/>
    <w:rsid w:val="008E2723"/>
    <w:rsid w:val="008E3F1F"/>
    <w:rsid w:val="008E4241"/>
    <w:rsid w:val="008E594F"/>
    <w:rsid w:val="008E678A"/>
    <w:rsid w:val="008F08B1"/>
    <w:rsid w:val="008F08F0"/>
    <w:rsid w:val="008F15BE"/>
    <w:rsid w:val="008F4F03"/>
    <w:rsid w:val="008F554A"/>
    <w:rsid w:val="008F66EA"/>
    <w:rsid w:val="008F7687"/>
    <w:rsid w:val="009017F8"/>
    <w:rsid w:val="00902191"/>
    <w:rsid w:val="00902281"/>
    <w:rsid w:val="009031C7"/>
    <w:rsid w:val="0090388F"/>
    <w:rsid w:val="00907BE1"/>
    <w:rsid w:val="00910239"/>
    <w:rsid w:val="0091198D"/>
    <w:rsid w:val="00913DC6"/>
    <w:rsid w:val="00915EB2"/>
    <w:rsid w:val="00917348"/>
    <w:rsid w:val="00921FC1"/>
    <w:rsid w:val="009256FC"/>
    <w:rsid w:val="00925E2D"/>
    <w:rsid w:val="0093192C"/>
    <w:rsid w:val="0093214E"/>
    <w:rsid w:val="00933415"/>
    <w:rsid w:val="00934AB2"/>
    <w:rsid w:val="00935EAC"/>
    <w:rsid w:val="00937647"/>
    <w:rsid w:val="009406BE"/>
    <w:rsid w:val="009428D4"/>
    <w:rsid w:val="00943FD6"/>
    <w:rsid w:val="00944AD1"/>
    <w:rsid w:val="00946E6A"/>
    <w:rsid w:val="009512BE"/>
    <w:rsid w:val="009519CD"/>
    <w:rsid w:val="00953E72"/>
    <w:rsid w:val="00953E87"/>
    <w:rsid w:val="00954CB4"/>
    <w:rsid w:val="00956ED5"/>
    <w:rsid w:val="009574CF"/>
    <w:rsid w:val="0095786F"/>
    <w:rsid w:val="00957C03"/>
    <w:rsid w:val="00957DE0"/>
    <w:rsid w:val="0096054F"/>
    <w:rsid w:val="0096188E"/>
    <w:rsid w:val="009618FE"/>
    <w:rsid w:val="00965DED"/>
    <w:rsid w:val="00967B60"/>
    <w:rsid w:val="009743A0"/>
    <w:rsid w:val="00976CF9"/>
    <w:rsid w:val="009775B6"/>
    <w:rsid w:val="00977B82"/>
    <w:rsid w:val="0098048C"/>
    <w:rsid w:val="009826C1"/>
    <w:rsid w:val="0098319E"/>
    <w:rsid w:val="00983C8C"/>
    <w:rsid w:val="0098440F"/>
    <w:rsid w:val="009844E0"/>
    <w:rsid w:val="00984BB3"/>
    <w:rsid w:val="00985B00"/>
    <w:rsid w:val="009871AB"/>
    <w:rsid w:val="00987216"/>
    <w:rsid w:val="009877F9"/>
    <w:rsid w:val="00987B0B"/>
    <w:rsid w:val="0099147A"/>
    <w:rsid w:val="00992857"/>
    <w:rsid w:val="00993A5E"/>
    <w:rsid w:val="0099413B"/>
    <w:rsid w:val="009956F2"/>
    <w:rsid w:val="0099584E"/>
    <w:rsid w:val="00996068"/>
    <w:rsid w:val="009960B4"/>
    <w:rsid w:val="00996DC3"/>
    <w:rsid w:val="00996E53"/>
    <w:rsid w:val="0099733C"/>
    <w:rsid w:val="00997878"/>
    <w:rsid w:val="00997FD1"/>
    <w:rsid w:val="009A058D"/>
    <w:rsid w:val="009A789D"/>
    <w:rsid w:val="009A7B05"/>
    <w:rsid w:val="009B0399"/>
    <w:rsid w:val="009B04A6"/>
    <w:rsid w:val="009B1718"/>
    <w:rsid w:val="009B3CFF"/>
    <w:rsid w:val="009B48E8"/>
    <w:rsid w:val="009B642D"/>
    <w:rsid w:val="009B76C3"/>
    <w:rsid w:val="009B7B59"/>
    <w:rsid w:val="009C332B"/>
    <w:rsid w:val="009C3531"/>
    <w:rsid w:val="009C3D75"/>
    <w:rsid w:val="009C4F34"/>
    <w:rsid w:val="009C515B"/>
    <w:rsid w:val="009C6C4B"/>
    <w:rsid w:val="009D0418"/>
    <w:rsid w:val="009D15A7"/>
    <w:rsid w:val="009D164F"/>
    <w:rsid w:val="009D42C1"/>
    <w:rsid w:val="009D772E"/>
    <w:rsid w:val="009D7787"/>
    <w:rsid w:val="009E092D"/>
    <w:rsid w:val="009E0ABC"/>
    <w:rsid w:val="009E1473"/>
    <w:rsid w:val="009E160B"/>
    <w:rsid w:val="009E31C3"/>
    <w:rsid w:val="009E349D"/>
    <w:rsid w:val="009E3CDB"/>
    <w:rsid w:val="009E6AF7"/>
    <w:rsid w:val="009F0060"/>
    <w:rsid w:val="009F0E74"/>
    <w:rsid w:val="009F15BD"/>
    <w:rsid w:val="009F3B36"/>
    <w:rsid w:val="009F3E01"/>
    <w:rsid w:val="009F44CB"/>
    <w:rsid w:val="009F65D9"/>
    <w:rsid w:val="009F6777"/>
    <w:rsid w:val="009F6EB4"/>
    <w:rsid w:val="009F75CB"/>
    <w:rsid w:val="00A018AB"/>
    <w:rsid w:val="00A019F2"/>
    <w:rsid w:val="00A01CD4"/>
    <w:rsid w:val="00A01E4B"/>
    <w:rsid w:val="00A03611"/>
    <w:rsid w:val="00A03766"/>
    <w:rsid w:val="00A059E3"/>
    <w:rsid w:val="00A05DEE"/>
    <w:rsid w:val="00A06908"/>
    <w:rsid w:val="00A14E9F"/>
    <w:rsid w:val="00A15F20"/>
    <w:rsid w:val="00A1756B"/>
    <w:rsid w:val="00A175CC"/>
    <w:rsid w:val="00A204C5"/>
    <w:rsid w:val="00A210D6"/>
    <w:rsid w:val="00A216AC"/>
    <w:rsid w:val="00A221C8"/>
    <w:rsid w:val="00A22435"/>
    <w:rsid w:val="00A23AE6"/>
    <w:rsid w:val="00A2482C"/>
    <w:rsid w:val="00A25238"/>
    <w:rsid w:val="00A2579F"/>
    <w:rsid w:val="00A25BA5"/>
    <w:rsid w:val="00A26D87"/>
    <w:rsid w:val="00A27CA3"/>
    <w:rsid w:val="00A32550"/>
    <w:rsid w:val="00A4065B"/>
    <w:rsid w:val="00A41BBF"/>
    <w:rsid w:val="00A42199"/>
    <w:rsid w:val="00A43E6B"/>
    <w:rsid w:val="00A44305"/>
    <w:rsid w:val="00A45D7C"/>
    <w:rsid w:val="00A47082"/>
    <w:rsid w:val="00A47752"/>
    <w:rsid w:val="00A47DF5"/>
    <w:rsid w:val="00A50688"/>
    <w:rsid w:val="00A506C4"/>
    <w:rsid w:val="00A507F8"/>
    <w:rsid w:val="00A50E62"/>
    <w:rsid w:val="00A516F6"/>
    <w:rsid w:val="00A529F5"/>
    <w:rsid w:val="00A5320C"/>
    <w:rsid w:val="00A53BE9"/>
    <w:rsid w:val="00A55856"/>
    <w:rsid w:val="00A55D52"/>
    <w:rsid w:val="00A56873"/>
    <w:rsid w:val="00A56EFE"/>
    <w:rsid w:val="00A57186"/>
    <w:rsid w:val="00A5788F"/>
    <w:rsid w:val="00A618B2"/>
    <w:rsid w:val="00A6211A"/>
    <w:rsid w:val="00A631FA"/>
    <w:rsid w:val="00A63F12"/>
    <w:rsid w:val="00A6659B"/>
    <w:rsid w:val="00A671DF"/>
    <w:rsid w:val="00A7008D"/>
    <w:rsid w:val="00A70D0A"/>
    <w:rsid w:val="00A713F1"/>
    <w:rsid w:val="00A71F5B"/>
    <w:rsid w:val="00A72667"/>
    <w:rsid w:val="00A72DF6"/>
    <w:rsid w:val="00A7359E"/>
    <w:rsid w:val="00A76934"/>
    <w:rsid w:val="00A77FBB"/>
    <w:rsid w:val="00A8081F"/>
    <w:rsid w:val="00A80852"/>
    <w:rsid w:val="00A81551"/>
    <w:rsid w:val="00A81FB0"/>
    <w:rsid w:val="00A841A6"/>
    <w:rsid w:val="00A86356"/>
    <w:rsid w:val="00A87C51"/>
    <w:rsid w:val="00A909AD"/>
    <w:rsid w:val="00A90FFE"/>
    <w:rsid w:val="00A91619"/>
    <w:rsid w:val="00A92462"/>
    <w:rsid w:val="00A92F37"/>
    <w:rsid w:val="00A95697"/>
    <w:rsid w:val="00AA10B1"/>
    <w:rsid w:val="00AA10DC"/>
    <w:rsid w:val="00AA192E"/>
    <w:rsid w:val="00AA1D2E"/>
    <w:rsid w:val="00AA33D1"/>
    <w:rsid w:val="00AA4EA7"/>
    <w:rsid w:val="00AA5034"/>
    <w:rsid w:val="00AB0513"/>
    <w:rsid w:val="00AB13EB"/>
    <w:rsid w:val="00AB1B45"/>
    <w:rsid w:val="00AB344C"/>
    <w:rsid w:val="00AB38BE"/>
    <w:rsid w:val="00AB3D51"/>
    <w:rsid w:val="00AB3F97"/>
    <w:rsid w:val="00AB403F"/>
    <w:rsid w:val="00AB417D"/>
    <w:rsid w:val="00AB5985"/>
    <w:rsid w:val="00AB5DD8"/>
    <w:rsid w:val="00AC0553"/>
    <w:rsid w:val="00AC25C9"/>
    <w:rsid w:val="00AC3743"/>
    <w:rsid w:val="00AC46A5"/>
    <w:rsid w:val="00AC46AA"/>
    <w:rsid w:val="00AC4F65"/>
    <w:rsid w:val="00AD015C"/>
    <w:rsid w:val="00AD0BDA"/>
    <w:rsid w:val="00AD18FA"/>
    <w:rsid w:val="00AD1F71"/>
    <w:rsid w:val="00AD43F2"/>
    <w:rsid w:val="00AD5B3A"/>
    <w:rsid w:val="00AD6765"/>
    <w:rsid w:val="00AD7C3A"/>
    <w:rsid w:val="00AE00E4"/>
    <w:rsid w:val="00AE0A34"/>
    <w:rsid w:val="00AE0E6B"/>
    <w:rsid w:val="00AE2148"/>
    <w:rsid w:val="00AE34D6"/>
    <w:rsid w:val="00AE4817"/>
    <w:rsid w:val="00AE6DF5"/>
    <w:rsid w:val="00AF0940"/>
    <w:rsid w:val="00AF20F3"/>
    <w:rsid w:val="00AF3260"/>
    <w:rsid w:val="00AF4313"/>
    <w:rsid w:val="00AF4342"/>
    <w:rsid w:val="00AF499A"/>
    <w:rsid w:val="00AF72C5"/>
    <w:rsid w:val="00AF769A"/>
    <w:rsid w:val="00AF79F3"/>
    <w:rsid w:val="00AF7C4E"/>
    <w:rsid w:val="00B017AD"/>
    <w:rsid w:val="00B01880"/>
    <w:rsid w:val="00B01D25"/>
    <w:rsid w:val="00B01F52"/>
    <w:rsid w:val="00B02683"/>
    <w:rsid w:val="00B02C7F"/>
    <w:rsid w:val="00B02D82"/>
    <w:rsid w:val="00B02EA6"/>
    <w:rsid w:val="00B0549A"/>
    <w:rsid w:val="00B069DA"/>
    <w:rsid w:val="00B07A4E"/>
    <w:rsid w:val="00B11446"/>
    <w:rsid w:val="00B131DA"/>
    <w:rsid w:val="00B1327B"/>
    <w:rsid w:val="00B13C9B"/>
    <w:rsid w:val="00B13F8C"/>
    <w:rsid w:val="00B172CD"/>
    <w:rsid w:val="00B178DD"/>
    <w:rsid w:val="00B214A4"/>
    <w:rsid w:val="00B2168B"/>
    <w:rsid w:val="00B2203D"/>
    <w:rsid w:val="00B2214D"/>
    <w:rsid w:val="00B2366B"/>
    <w:rsid w:val="00B251D3"/>
    <w:rsid w:val="00B25524"/>
    <w:rsid w:val="00B27517"/>
    <w:rsid w:val="00B31284"/>
    <w:rsid w:val="00B32020"/>
    <w:rsid w:val="00B322C3"/>
    <w:rsid w:val="00B3271E"/>
    <w:rsid w:val="00B32E00"/>
    <w:rsid w:val="00B33777"/>
    <w:rsid w:val="00B35251"/>
    <w:rsid w:val="00B3698D"/>
    <w:rsid w:val="00B4214E"/>
    <w:rsid w:val="00B4219A"/>
    <w:rsid w:val="00B43143"/>
    <w:rsid w:val="00B43356"/>
    <w:rsid w:val="00B462F2"/>
    <w:rsid w:val="00B500A9"/>
    <w:rsid w:val="00B50BA4"/>
    <w:rsid w:val="00B50F0D"/>
    <w:rsid w:val="00B518C8"/>
    <w:rsid w:val="00B51D73"/>
    <w:rsid w:val="00B52180"/>
    <w:rsid w:val="00B543CE"/>
    <w:rsid w:val="00B55C69"/>
    <w:rsid w:val="00B56978"/>
    <w:rsid w:val="00B61FB6"/>
    <w:rsid w:val="00B620CF"/>
    <w:rsid w:val="00B6292C"/>
    <w:rsid w:val="00B62B7F"/>
    <w:rsid w:val="00B62F50"/>
    <w:rsid w:val="00B6381F"/>
    <w:rsid w:val="00B66A11"/>
    <w:rsid w:val="00B66B0E"/>
    <w:rsid w:val="00B66F03"/>
    <w:rsid w:val="00B700C5"/>
    <w:rsid w:val="00B703E0"/>
    <w:rsid w:val="00B70EAC"/>
    <w:rsid w:val="00B73979"/>
    <w:rsid w:val="00B74CDD"/>
    <w:rsid w:val="00B7579F"/>
    <w:rsid w:val="00B80104"/>
    <w:rsid w:val="00B8015A"/>
    <w:rsid w:val="00B833D8"/>
    <w:rsid w:val="00B83EE7"/>
    <w:rsid w:val="00B85049"/>
    <w:rsid w:val="00B8595F"/>
    <w:rsid w:val="00B85CAB"/>
    <w:rsid w:val="00B86FF2"/>
    <w:rsid w:val="00B876E8"/>
    <w:rsid w:val="00B904D0"/>
    <w:rsid w:val="00B92A8B"/>
    <w:rsid w:val="00B95496"/>
    <w:rsid w:val="00B962C6"/>
    <w:rsid w:val="00B96D29"/>
    <w:rsid w:val="00B96F2A"/>
    <w:rsid w:val="00B978CB"/>
    <w:rsid w:val="00B97E4E"/>
    <w:rsid w:val="00BA06EE"/>
    <w:rsid w:val="00BA258B"/>
    <w:rsid w:val="00BA26F4"/>
    <w:rsid w:val="00BA27AE"/>
    <w:rsid w:val="00BA3329"/>
    <w:rsid w:val="00BA3CE5"/>
    <w:rsid w:val="00BA425C"/>
    <w:rsid w:val="00BB06BF"/>
    <w:rsid w:val="00BB1806"/>
    <w:rsid w:val="00BB1C10"/>
    <w:rsid w:val="00BB28D6"/>
    <w:rsid w:val="00BB290F"/>
    <w:rsid w:val="00BB2CCC"/>
    <w:rsid w:val="00BB6D85"/>
    <w:rsid w:val="00BB7246"/>
    <w:rsid w:val="00BB7414"/>
    <w:rsid w:val="00BB7E1F"/>
    <w:rsid w:val="00BB7F25"/>
    <w:rsid w:val="00BB7F9D"/>
    <w:rsid w:val="00BC0E0D"/>
    <w:rsid w:val="00BC11FD"/>
    <w:rsid w:val="00BC43CA"/>
    <w:rsid w:val="00BC57C6"/>
    <w:rsid w:val="00BC640F"/>
    <w:rsid w:val="00BD0CCA"/>
    <w:rsid w:val="00BD0D7B"/>
    <w:rsid w:val="00BD428F"/>
    <w:rsid w:val="00BD5517"/>
    <w:rsid w:val="00BD7936"/>
    <w:rsid w:val="00BD7E0D"/>
    <w:rsid w:val="00BE1152"/>
    <w:rsid w:val="00BE1DF5"/>
    <w:rsid w:val="00BE2E3C"/>
    <w:rsid w:val="00BE2E71"/>
    <w:rsid w:val="00BE4EBF"/>
    <w:rsid w:val="00BE76E8"/>
    <w:rsid w:val="00BE7D65"/>
    <w:rsid w:val="00BF0DA3"/>
    <w:rsid w:val="00BF0FA1"/>
    <w:rsid w:val="00BF13FB"/>
    <w:rsid w:val="00BF221D"/>
    <w:rsid w:val="00BF2DAB"/>
    <w:rsid w:val="00BF4809"/>
    <w:rsid w:val="00BF49C8"/>
    <w:rsid w:val="00BF4C15"/>
    <w:rsid w:val="00BF4C46"/>
    <w:rsid w:val="00BF5170"/>
    <w:rsid w:val="00BF5934"/>
    <w:rsid w:val="00BF5B13"/>
    <w:rsid w:val="00BF7674"/>
    <w:rsid w:val="00BF7BC2"/>
    <w:rsid w:val="00BF7C67"/>
    <w:rsid w:val="00C00BFD"/>
    <w:rsid w:val="00C00C24"/>
    <w:rsid w:val="00C00D82"/>
    <w:rsid w:val="00C0188F"/>
    <w:rsid w:val="00C025CF"/>
    <w:rsid w:val="00C03296"/>
    <w:rsid w:val="00C0393E"/>
    <w:rsid w:val="00C03C8B"/>
    <w:rsid w:val="00C040F3"/>
    <w:rsid w:val="00C0455A"/>
    <w:rsid w:val="00C04875"/>
    <w:rsid w:val="00C050F4"/>
    <w:rsid w:val="00C05866"/>
    <w:rsid w:val="00C06AAD"/>
    <w:rsid w:val="00C07D28"/>
    <w:rsid w:val="00C1124B"/>
    <w:rsid w:val="00C137DF"/>
    <w:rsid w:val="00C15A5D"/>
    <w:rsid w:val="00C20F8B"/>
    <w:rsid w:val="00C214EE"/>
    <w:rsid w:val="00C27271"/>
    <w:rsid w:val="00C30833"/>
    <w:rsid w:val="00C31738"/>
    <w:rsid w:val="00C330F0"/>
    <w:rsid w:val="00C33352"/>
    <w:rsid w:val="00C33450"/>
    <w:rsid w:val="00C34632"/>
    <w:rsid w:val="00C348DD"/>
    <w:rsid w:val="00C351D4"/>
    <w:rsid w:val="00C35BDC"/>
    <w:rsid w:val="00C37B36"/>
    <w:rsid w:val="00C43896"/>
    <w:rsid w:val="00C44720"/>
    <w:rsid w:val="00C4578A"/>
    <w:rsid w:val="00C47558"/>
    <w:rsid w:val="00C531D5"/>
    <w:rsid w:val="00C5378E"/>
    <w:rsid w:val="00C53BCB"/>
    <w:rsid w:val="00C54CA7"/>
    <w:rsid w:val="00C55166"/>
    <w:rsid w:val="00C567A4"/>
    <w:rsid w:val="00C57409"/>
    <w:rsid w:val="00C606FA"/>
    <w:rsid w:val="00C62100"/>
    <w:rsid w:val="00C63479"/>
    <w:rsid w:val="00C64824"/>
    <w:rsid w:val="00C6569B"/>
    <w:rsid w:val="00C65ACF"/>
    <w:rsid w:val="00C65F48"/>
    <w:rsid w:val="00C706EB"/>
    <w:rsid w:val="00C717FE"/>
    <w:rsid w:val="00C72186"/>
    <w:rsid w:val="00C722EB"/>
    <w:rsid w:val="00C72A93"/>
    <w:rsid w:val="00C72F21"/>
    <w:rsid w:val="00C74271"/>
    <w:rsid w:val="00C7458F"/>
    <w:rsid w:val="00C7759B"/>
    <w:rsid w:val="00C81318"/>
    <w:rsid w:val="00C82A6F"/>
    <w:rsid w:val="00C84048"/>
    <w:rsid w:val="00C868BE"/>
    <w:rsid w:val="00C9035C"/>
    <w:rsid w:val="00C903DB"/>
    <w:rsid w:val="00C9562E"/>
    <w:rsid w:val="00C9563B"/>
    <w:rsid w:val="00CA0899"/>
    <w:rsid w:val="00CA38F9"/>
    <w:rsid w:val="00CA4630"/>
    <w:rsid w:val="00CA4B8F"/>
    <w:rsid w:val="00CA5BAC"/>
    <w:rsid w:val="00CB0196"/>
    <w:rsid w:val="00CB06CC"/>
    <w:rsid w:val="00CB10F3"/>
    <w:rsid w:val="00CB16E5"/>
    <w:rsid w:val="00CB285D"/>
    <w:rsid w:val="00CB322F"/>
    <w:rsid w:val="00CB325F"/>
    <w:rsid w:val="00CB58BF"/>
    <w:rsid w:val="00CB6CFB"/>
    <w:rsid w:val="00CC02DC"/>
    <w:rsid w:val="00CC45E1"/>
    <w:rsid w:val="00CC71B2"/>
    <w:rsid w:val="00CD0FCD"/>
    <w:rsid w:val="00CD1116"/>
    <w:rsid w:val="00CD1AAA"/>
    <w:rsid w:val="00CD1B2D"/>
    <w:rsid w:val="00CD228C"/>
    <w:rsid w:val="00CD2897"/>
    <w:rsid w:val="00CD2CA7"/>
    <w:rsid w:val="00CD67BB"/>
    <w:rsid w:val="00CD7A97"/>
    <w:rsid w:val="00CE066C"/>
    <w:rsid w:val="00CE1F2B"/>
    <w:rsid w:val="00CE32F0"/>
    <w:rsid w:val="00CE3969"/>
    <w:rsid w:val="00CE7C69"/>
    <w:rsid w:val="00CF0F16"/>
    <w:rsid w:val="00CF1D3D"/>
    <w:rsid w:val="00CF505C"/>
    <w:rsid w:val="00CF65BC"/>
    <w:rsid w:val="00CF7138"/>
    <w:rsid w:val="00CF7C57"/>
    <w:rsid w:val="00D0165D"/>
    <w:rsid w:val="00D02C9B"/>
    <w:rsid w:val="00D0565A"/>
    <w:rsid w:val="00D0682F"/>
    <w:rsid w:val="00D12404"/>
    <w:rsid w:val="00D13878"/>
    <w:rsid w:val="00D1419B"/>
    <w:rsid w:val="00D16DDB"/>
    <w:rsid w:val="00D16F16"/>
    <w:rsid w:val="00D26708"/>
    <w:rsid w:val="00D269F5"/>
    <w:rsid w:val="00D275D8"/>
    <w:rsid w:val="00D321D2"/>
    <w:rsid w:val="00D32C41"/>
    <w:rsid w:val="00D3331D"/>
    <w:rsid w:val="00D34433"/>
    <w:rsid w:val="00D35D09"/>
    <w:rsid w:val="00D4026B"/>
    <w:rsid w:val="00D406B1"/>
    <w:rsid w:val="00D41228"/>
    <w:rsid w:val="00D41CD4"/>
    <w:rsid w:val="00D44A86"/>
    <w:rsid w:val="00D4622A"/>
    <w:rsid w:val="00D47801"/>
    <w:rsid w:val="00D52491"/>
    <w:rsid w:val="00D52E9B"/>
    <w:rsid w:val="00D5449A"/>
    <w:rsid w:val="00D5487C"/>
    <w:rsid w:val="00D569FA"/>
    <w:rsid w:val="00D56A66"/>
    <w:rsid w:val="00D578C2"/>
    <w:rsid w:val="00D57A5E"/>
    <w:rsid w:val="00D604C6"/>
    <w:rsid w:val="00D610F5"/>
    <w:rsid w:val="00D61F8E"/>
    <w:rsid w:val="00D62391"/>
    <w:rsid w:val="00D628DB"/>
    <w:rsid w:val="00D65180"/>
    <w:rsid w:val="00D66F19"/>
    <w:rsid w:val="00D701E2"/>
    <w:rsid w:val="00D70B18"/>
    <w:rsid w:val="00D70D2A"/>
    <w:rsid w:val="00D72D56"/>
    <w:rsid w:val="00D75239"/>
    <w:rsid w:val="00D754D4"/>
    <w:rsid w:val="00D76080"/>
    <w:rsid w:val="00D76C3F"/>
    <w:rsid w:val="00D772DC"/>
    <w:rsid w:val="00D77596"/>
    <w:rsid w:val="00D77802"/>
    <w:rsid w:val="00D8197F"/>
    <w:rsid w:val="00D81C5C"/>
    <w:rsid w:val="00D826CA"/>
    <w:rsid w:val="00D83836"/>
    <w:rsid w:val="00D83C20"/>
    <w:rsid w:val="00D86E2B"/>
    <w:rsid w:val="00D87DD5"/>
    <w:rsid w:val="00D91701"/>
    <w:rsid w:val="00D93281"/>
    <w:rsid w:val="00D948C7"/>
    <w:rsid w:val="00D97C5E"/>
    <w:rsid w:val="00D97D9C"/>
    <w:rsid w:val="00DA0587"/>
    <w:rsid w:val="00DA0EE0"/>
    <w:rsid w:val="00DA0F55"/>
    <w:rsid w:val="00DA1765"/>
    <w:rsid w:val="00DA2192"/>
    <w:rsid w:val="00DA4B74"/>
    <w:rsid w:val="00DA4FCD"/>
    <w:rsid w:val="00DA53A1"/>
    <w:rsid w:val="00DA6A9B"/>
    <w:rsid w:val="00DA72AF"/>
    <w:rsid w:val="00DB062E"/>
    <w:rsid w:val="00DB14D1"/>
    <w:rsid w:val="00DB1F84"/>
    <w:rsid w:val="00DB4509"/>
    <w:rsid w:val="00DB643C"/>
    <w:rsid w:val="00DB6C8B"/>
    <w:rsid w:val="00DB7A64"/>
    <w:rsid w:val="00DC15DF"/>
    <w:rsid w:val="00DC1B53"/>
    <w:rsid w:val="00DC26E9"/>
    <w:rsid w:val="00DC3FFE"/>
    <w:rsid w:val="00DC401D"/>
    <w:rsid w:val="00DC4EA2"/>
    <w:rsid w:val="00DC4F83"/>
    <w:rsid w:val="00DC76AE"/>
    <w:rsid w:val="00DD01A3"/>
    <w:rsid w:val="00DD1D0C"/>
    <w:rsid w:val="00DD2FA6"/>
    <w:rsid w:val="00DD308D"/>
    <w:rsid w:val="00DD45BD"/>
    <w:rsid w:val="00DD60C3"/>
    <w:rsid w:val="00DD6DF7"/>
    <w:rsid w:val="00DD70C3"/>
    <w:rsid w:val="00DE149D"/>
    <w:rsid w:val="00DE4935"/>
    <w:rsid w:val="00DE570E"/>
    <w:rsid w:val="00DE75C7"/>
    <w:rsid w:val="00DF0AEC"/>
    <w:rsid w:val="00DF1828"/>
    <w:rsid w:val="00DF2830"/>
    <w:rsid w:val="00DF32DD"/>
    <w:rsid w:val="00DF4ED5"/>
    <w:rsid w:val="00DF5936"/>
    <w:rsid w:val="00DF675C"/>
    <w:rsid w:val="00DF6950"/>
    <w:rsid w:val="00DF7119"/>
    <w:rsid w:val="00DF720F"/>
    <w:rsid w:val="00DF7F63"/>
    <w:rsid w:val="00E00019"/>
    <w:rsid w:val="00E00E00"/>
    <w:rsid w:val="00E014CC"/>
    <w:rsid w:val="00E01A3E"/>
    <w:rsid w:val="00E021E1"/>
    <w:rsid w:val="00E0296B"/>
    <w:rsid w:val="00E03BA0"/>
    <w:rsid w:val="00E04328"/>
    <w:rsid w:val="00E0445B"/>
    <w:rsid w:val="00E066D9"/>
    <w:rsid w:val="00E107B3"/>
    <w:rsid w:val="00E10FC2"/>
    <w:rsid w:val="00E11E0A"/>
    <w:rsid w:val="00E12583"/>
    <w:rsid w:val="00E13CD6"/>
    <w:rsid w:val="00E14946"/>
    <w:rsid w:val="00E157AE"/>
    <w:rsid w:val="00E16A82"/>
    <w:rsid w:val="00E17764"/>
    <w:rsid w:val="00E178FA"/>
    <w:rsid w:val="00E17A58"/>
    <w:rsid w:val="00E17FE0"/>
    <w:rsid w:val="00E20B02"/>
    <w:rsid w:val="00E20E29"/>
    <w:rsid w:val="00E21E7A"/>
    <w:rsid w:val="00E23550"/>
    <w:rsid w:val="00E24B96"/>
    <w:rsid w:val="00E24C09"/>
    <w:rsid w:val="00E254DE"/>
    <w:rsid w:val="00E26CCC"/>
    <w:rsid w:val="00E27D62"/>
    <w:rsid w:val="00E27EC3"/>
    <w:rsid w:val="00E326E8"/>
    <w:rsid w:val="00E347FF"/>
    <w:rsid w:val="00E34C01"/>
    <w:rsid w:val="00E3694A"/>
    <w:rsid w:val="00E4232A"/>
    <w:rsid w:val="00E432A7"/>
    <w:rsid w:val="00E43626"/>
    <w:rsid w:val="00E451BA"/>
    <w:rsid w:val="00E46ED3"/>
    <w:rsid w:val="00E52E9F"/>
    <w:rsid w:val="00E53DB2"/>
    <w:rsid w:val="00E54FB7"/>
    <w:rsid w:val="00E5584F"/>
    <w:rsid w:val="00E5726F"/>
    <w:rsid w:val="00E5744C"/>
    <w:rsid w:val="00E57576"/>
    <w:rsid w:val="00E57B23"/>
    <w:rsid w:val="00E60ED0"/>
    <w:rsid w:val="00E626EF"/>
    <w:rsid w:val="00E62D13"/>
    <w:rsid w:val="00E6330C"/>
    <w:rsid w:val="00E64436"/>
    <w:rsid w:val="00E65B5F"/>
    <w:rsid w:val="00E70D12"/>
    <w:rsid w:val="00E71C3E"/>
    <w:rsid w:val="00E71C86"/>
    <w:rsid w:val="00E71EC9"/>
    <w:rsid w:val="00E72DE9"/>
    <w:rsid w:val="00E7341A"/>
    <w:rsid w:val="00E736F0"/>
    <w:rsid w:val="00E738A1"/>
    <w:rsid w:val="00E73FE2"/>
    <w:rsid w:val="00E74788"/>
    <w:rsid w:val="00E75C39"/>
    <w:rsid w:val="00E775DE"/>
    <w:rsid w:val="00E7770A"/>
    <w:rsid w:val="00E77974"/>
    <w:rsid w:val="00E80348"/>
    <w:rsid w:val="00E81792"/>
    <w:rsid w:val="00E828AC"/>
    <w:rsid w:val="00E8374B"/>
    <w:rsid w:val="00E860B4"/>
    <w:rsid w:val="00E863A8"/>
    <w:rsid w:val="00E866B4"/>
    <w:rsid w:val="00E86DAE"/>
    <w:rsid w:val="00E93710"/>
    <w:rsid w:val="00E970D6"/>
    <w:rsid w:val="00EA03E1"/>
    <w:rsid w:val="00EA090B"/>
    <w:rsid w:val="00EA0A16"/>
    <w:rsid w:val="00EA12CE"/>
    <w:rsid w:val="00EA1710"/>
    <w:rsid w:val="00EA29E0"/>
    <w:rsid w:val="00EA3526"/>
    <w:rsid w:val="00EA5AAD"/>
    <w:rsid w:val="00EA5E86"/>
    <w:rsid w:val="00EA68B5"/>
    <w:rsid w:val="00EA691A"/>
    <w:rsid w:val="00EA6E6F"/>
    <w:rsid w:val="00EA6EC6"/>
    <w:rsid w:val="00EB0540"/>
    <w:rsid w:val="00EB0C8E"/>
    <w:rsid w:val="00EB153A"/>
    <w:rsid w:val="00EB1879"/>
    <w:rsid w:val="00EC2982"/>
    <w:rsid w:val="00EC3412"/>
    <w:rsid w:val="00EC3E81"/>
    <w:rsid w:val="00ED09CD"/>
    <w:rsid w:val="00ED30B2"/>
    <w:rsid w:val="00ED38D6"/>
    <w:rsid w:val="00ED3A72"/>
    <w:rsid w:val="00ED78F2"/>
    <w:rsid w:val="00ED7DD8"/>
    <w:rsid w:val="00EE160D"/>
    <w:rsid w:val="00EE1A55"/>
    <w:rsid w:val="00EE2499"/>
    <w:rsid w:val="00EE26B8"/>
    <w:rsid w:val="00EE4BB1"/>
    <w:rsid w:val="00EE5320"/>
    <w:rsid w:val="00EE5388"/>
    <w:rsid w:val="00EE6DFD"/>
    <w:rsid w:val="00EF1472"/>
    <w:rsid w:val="00EF661D"/>
    <w:rsid w:val="00F00061"/>
    <w:rsid w:val="00F00BAD"/>
    <w:rsid w:val="00F02B9B"/>
    <w:rsid w:val="00F03F70"/>
    <w:rsid w:val="00F04A56"/>
    <w:rsid w:val="00F04CE0"/>
    <w:rsid w:val="00F06CD5"/>
    <w:rsid w:val="00F073BD"/>
    <w:rsid w:val="00F07A88"/>
    <w:rsid w:val="00F1041C"/>
    <w:rsid w:val="00F11D02"/>
    <w:rsid w:val="00F12641"/>
    <w:rsid w:val="00F14931"/>
    <w:rsid w:val="00F15493"/>
    <w:rsid w:val="00F1607D"/>
    <w:rsid w:val="00F20B28"/>
    <w:rsid w:val="00F226A1"/>
    <w:rsid w:val="00F22B2F"/>
    <w:rsid w:val="00F23F4A"/>
    <w:rsid w:val="00F2559B"/>
    <w:rsid w:val="00F273C8"/>
    <w:rsid w:val="00F2789B"/>
    <w:rsid w:val="00F278C4"/>
    <w:rsid w:val="00F34145"/>
    <w:rsid w:val="00F34F25"/>
    <w:rsid w:val="00F35174"/>
    <w:rsid w:val="00F355DA"/>
    <w:rsid w:val="00F356ED"/>
    <w:rsid w:val="00F35CBB"/>
    <w:rsid w:val="00F35F6F"/>
    <w:rsid w:val="00F4074E"/>
    <w:rsid w:val="00F422B8"/>
    <w:rsid w:val="00F42DAF"/>
    <w:rsid w:val="00F45F90"/>
    <w:rsid w:val="00F46DEF"/>
    <w:rsid w:val="00F50ABD"/>
    <w:rsid w:val="00F50BA3"/>
    <w:rsid w:val="00F51ACC"/>
    <w:rsid w:val="00F521F9"/>
    <w:rsid w:val="00F523D0"/>
    <w:rsid w:val="00F52EA2"/>
    <w:rsid w:val="00F52F2F"/>
    <w:rsid w:val="00F54EB6"/>
    <w:rsid w:val="00F5576F"/>
    <w:rsid w:val="00F55FCA"/>
    <w:rsid w:val="00F561A7"/>
    <w:rsid w:val="00F57A40"/>
    <w:rsid w:val="00F57AB2"/>
    <w:rsid w:val="00F57E6C"/>
    <w:rsid w:val="00F6059E"/>
    <w:rsid w:val="00F6186A"/>
    <w:rsid w:val="00F62DD2"/>
    <w:rsid w:val="00F6379C"/>
    <w:rsid w:val="00F63E35"/>
    <w:rsid w:val="00F65A43"/>
    <w:rsid w:val="00F66225"/>
    <w:rsid w:val="00F72CA5"/>
    <w:rsid w:val="00F72CD5"/>
    <w:rsid w:val="00F732AB"/>
    <w:rsid w:val="00F74743"/>
    <w:rsid w:val="00F75CDA"/>
    <w:rsid w:val="00F76031"/>
    <w:rsid w:val="00F803CA"/>
    <w:rsid w:val="00F80B2F"/>
    <w:rsid w:val="00F82772"/>
    <w:rsid w:val="00F82C61"/>
    <w:rsid w:val="00F83079"/>
    <w:rsid w:val="00F84AFB"/>
    <w:rsid w:val="00F852B9"/>
    <w:rsid w:val="00F90CDA"/>
    <w:rsid w:val="00F91CA2"/>
    <w:rsid w:val="00F921C8"/>
    <w:rsid w:val="00F923D7"/>
    <w:rsid w:val="00F924C4"/>
    <w:rsid w:val="00F9294C"/>
    <w:rsid w:val="00F92D12"/>
    <w:rsid w:val="00F949C0"/>
    <w:rsid w:val="00F95B77"/>
    <w:rsid w:val="00F96AAE"/>
    <w:rsid w:val="00F96D57"/>
    <w:rsid w:val="00F979E4"/>
    <w:rsid w:val="00F97BA3"/>
    <w:rsid w:val="00FA413D"/>
    <w:rsid w:val="00FA4336"/>
    <w:rsid w:val="00FA5200"/>
    <w:rsid w:val="00FA550A"/>
    <w:rsid w:val="00FA7886"/>
    <w:rsid w:val="00FB0339"/>
    <w:rsid w:val="00FB0B0C"/>
    <w:rsid w:val="00FB135E"/>
    <w:rsid w:val="00FB160D"/>
    <w:rsid w:val="00FB1C5F"/>
    <w:rsid w:val="00FB2ADF"/>
    <w:rsid w:val="00FB306C"/>
    <w:rsid w:val="00FB3964"/>
    <w:rsid w:val="00FB3B02"/>
    <w:rsid w:val="00FB6662"/>
    <w:rsid w:val="00FC131C"/>
    <w:rsid w:val="00FC1F04"/>
    <w:rsid w:val="00FC22BC"/>
    <w:rsid w:val="00FC34D7"/>
    <w:rsid w:val="00FC35E9"/>
    <w:rsid w:val="00FC396A"/>
    <w:rsid w:val="00FC70DA"/>
    <w:rsid w:val="00FC7F7F"/>
    <w:rsid w:val="00FD05FB"/>
    <w:rsid w:val="00FD09DD"/>
    <w:rsid w:val="00FD0C96"/>
    <w:rsid w:val="00FD173D"/>
    <w:rsid w:val="00FD4B55"/>
    <w:rsid w:val="00FD5893"/>
    <w:rsid w:val="00FD59ED"/>
    <w:rsid w:val="00FD5C5C"/>
    <w:rsid w:val="00FD643F"/>
    <w:rsid w:val="00FD64BB"/>
    <w:rsid w:val="00FD6C20"/>
    <w:rsid w:val="00FD7B51"/>
    <w:rsid w:val="00FE0C55"/>
    <w:rsid w:val="00FE1030"/>
    <w:rsid w:val="00FE19C3"/>
    <w:rsid w:val="00FE3371"/>
    <w:rsid w:val="00FE3C26"/>
    <w:rsid w:val="00FE3FB8"/>
    <w:rsid w:val="00FE633B"/>
    <w:rsid w:val="00FE6621"/>
    <w:rsid w:val="00FE7418"/>
    <w:rsid w:val="00FF1E4E"/>
    <w:rsid w:val="00FF4304"/>
    <w:rsid w:val="00FF5093"/>
    <w:rsid w:val="00FF568A"/>
    <w:rsid w:val="00FF56D0"/>
    <w:rsid w:val="00FF6B34"/>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07B9"/>
  <w15:docId w15:val="{D3DD7BEF-CC4E-49C7-B113-D6B6420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F"/>
    <w:rPr>
      <w:rFonts w:ascii="Segoe UI" w:eastAsia="Times New Roman" w:hAnsi="Segoe UI" w:cs="Segoe UI"/>
      <w:sz w:val="18"/>
      <w:szCs w:val="18"/>
    </w:rPr>
  </w:style>
  <w:style w:type="paragraph" w:styleId="Header">
    <w:name w:val="header"/>
    <w:basedOn w:val="Normal"/>
    <w:link w:val="HeaderChar"/>
    <w:uiPriority w:val="99"/>
    <w:unhideWhenUsed/>
    <w:rsid w:val="00F14931"/>
    <w:pPr>
      <w:tabs>
        <w:tab w:val="center" w:pos="4844"/>
        <w:tab w:val="right" w:pos="9689"/>
      </w:tabs>
    </w:pPr>
  </w:style>
  <w:style w:type="character" w:customStyle="1" w:styleId="HeaderChar">
    <w:name w:val="Header Char"/>
    <w:basedOn w:val="DefaultParagraphFont"/>
    <w:link w:val="Header"/>
    <w:uiPriority w:val="99"/>
    <w:rsid w:val="00F14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931"/>
    <w:pPr>
      <w:tabs>
        <w:tab w:val="center" w:pos="4844"/>
        <w:tab w:val="right" w:pos="9689"/>
      </w:tabs>
    </w:pPr>
  </w:style>
  <w:style w:type="character" w:customStyle="1" w:styleId="FooterChar">
    <w:name w:val="Footer Char"/>
    <w:basedOn w:val="DefaultParagraphFont"/>
    <w:link w:val="Footer"/>
    <w:uiPriority w:val="99"/>
    <w:rsid w:val="00F14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71C4"/>
    <w:rPr>
      <w:sz w:val="16"/>
      <w:szCs w:val="16"/>
    </w:rPr>
  </w:style>
  <w:style w:type="paragraph" w:styleId="CommentText">
    <w:name w:val="annotation text"/>
    <w:basedOn w:val="Normal"/>
    <w:link w:val="CommentTextChar"/>
    <w:uiPriority w:val="99"/>
    <w:semiHidden/>
    <w:unhideWhenUsed/>
    <w:rsid w:val="002671C4"/>
    <w:rPr>
      <w:sz w:val="20"/>
      <w:szCs w:val="20"/>
    </w:rPr>
  </w:style>
  <w:style w:type="character" w:customStyle="1" w:styleId="CommentTextChar">
    <w:name w:val="Comment Text Char"/>
    <w:basedOn w:val="DefaultParagraphFont"/>
    <w:link w:val="CommentText"/>
    <w:uiPriority w:val="99"/>
    <w:semiHidden/>
    <w:rsid w:val="00267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1C4"/>
    <w:rPr>
      <w:b/>
      <w:bCs/>
    </w:rPr>
  </w:style>
  <w:style w:type="character" w:customStyle="1" w:styleId="CommentSubjectChar">
    <w:name w:val="Comment Subject Char"/>
    <w:basedOn w:val="CommentTextChar"/>
    <w:link w:val="CommentSubject"/>
    <w:uiPriority w:val="99"/>
    <w:semiHidden/>
    <w:rsid w:val="002671C4"/>
    <w:rPr>
      <w:rFonts w:ascii="Times New Roman" w:eastAsia="Times New Roman" w:hAnsi="Times New Roman" w:cs="Times New Roman"/>
      <w:b/>
      <w:bCs/>
      <w:sz w:val="20"/>
      <w:szCs w:val="20"/>
    </w:rPr>
  </w:style>
  <w:style w:type="paragraph" w:styleId="ListParagraph">
    <w:name w:val="List Paragraph"/>
    <w:basedOn w:val="Normal"/>
    <w:uiPriority w:val="99"/>
    <w:qFormat/>
    <w:rsid w:val="004C2AE4"/>
    <w:pPr>
      <w:spacing w:after="200" w:line="276" w:lineRule="auto"/>
      <w:ind w:left="720"/>
      <w:contextualSpacing/>
    </w:pPr>
    <w:rPr>
      <w:rFonts w:asciiTheme="minorHAnsi" w:eastAsiaTheme="minorHAnsi" w:hAnsiTheme="minorHAnsi" w:cstheme="minorBidi"/>
      <w:sz w:val="22"/>
      <w:szCs w:val="22"/>
    </w:rPr>
  </w:style>
  <w:style w:type="paragraph" w:customStyle="1" w:styleId="muxlixml">
    <w:name w:val="muxlixml"/>
    <w:basedOn w:val="Normal"/>
    <w:rsid w:val="00762234"/>
    <w:pPr>
      <w:keepNext/>
      <w:spacing w:before="240" w:line="240" w:lineRule="atLeast"/>
      <w:ind w:left="850" w:hanging="850"/>
    </w:pPr>
    <w:rPr>
      <w:rFonts w:eastAsiaTheme="minorEastAsia"/>
      <w:b/>
      <w:bCs/>
      <w:sz w:val="22"/>
      <w:szCs w:val="22"/>
    </w:rPr>
  </w:style>
  <w:style w:type="table" w:styleId="TableGrid">
    <w:name w:val="Table Grid"/>
    <w:basedOn w:val="TableNormal"/>
    <w:uiPriority w:val="59"/>
    <w:rsid w:val="0060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315">
      <w:bodyDiv w:val="1"/>
      <w:marLeft w:val="0"/>
      <w:marRight w:val="0"/>
      <w:marTop w:val="0"/>
      <w:marBottom w:val="0"/>
      <w:divBdr>
        <w:top w:val="none" w:sz="0" w:space="0" w:color="auto"/>
        <w:left w:val="none" w:sz="0" w:space="0" w:color="auto"/>
        <w:bottom w:val="none" w:sz="0" w:space="0" w:color="auto"/>
        <w:right w:val="none" w:sz="0" w:space="0" w:color="auto"/>
      </w:divBdr>
    </w:div>
    <w:div w:id="24067457">
      <w:bodyDiv w:val="1"/>
      <w:marLeft w:val="0"/>
      <w:marRight w:val="0"/>
      <w:marTop w:val="0"/>
      <w:marBottom w:val="0"/>
      <w:divBdr>
        <w:top w:val="none" w:sz="0" w:space="0" w:color="auto"/>
        <w:left w:val="none" w:sz="0" w:space="0" w:color="auto"/>
        <w:bottom w:val="none" w:sz="0" w:space="0" w:color="auto"/>
        <w:right w:val="none" w:sz="0" w:space="0" w:color="auto"/>
      </w:divBdr>
    </w:div>
    <w:div w:id="110250796">
      <w:bodyDiv w:val="1"/>
      <w:marLeft w:val="0"/>
      <w:marRight w:val="0"/>
      <w:marTop w:val="0"/>
      <w:marBottom w:val="0"/>
      <w:divBdr>
        <w:top w:val="none" w:sz="0" w:space="0" w:color="auto"/>
        <w:left w:val="none" w:sz="0" w:space="0" w:color="auto"/>
        <w:bottom w:val="none" w:sz="0" w:space="0" w:color="auto"/>
        <w:right w:val="none" w:sz="0" w:space="0" w:color="auto"/>
      </w:divBdr>
    </w:div>
    <w:div w:id="215943254">
      <w:bodyDiv w:val="1"/>
      <w:marLeft w:val="0"/>
      <w:marRight w:val="0"/>
      <w:marTop w:val="0"/>
      <w:marBottom w:val="0"/>
      <w:divBdr>
        <w:top w:val="none" w:sz="0" w:space="0" w:color="auto"/>
        <w:left w:val="none" w:sz="0" w:space="0" w:color="auto"/>
        <w:bottom w:val="none" w:sz="0" w:space="0" w:color="auto"/>
        <w:right w:val="none" w:sz="0" w:space="0" w:color="auto"/>
      </w:divBdr>
    </w:div>
    <w:div w:id="296647879">
      <w:bodyDiv w:val="1"/>
      <w:marLeft w:val="0"/>
      <w:marRight w:val="0"/>
      <w:marTop w:val="0"/>
      <w:marBottom w:val="0"/>
      <w:divBdr>
        <w:top w:val="none" w:sz="0" w:space="0" w:color="auto"/>
        <w:left w:val="none" w:sz="0" w:space="0" w:color="auto"/>
        <w:bottom w:val="none" w:sz="0" w:space="0" w:color="auto"/>
        <w:right w:val="none" w:sz="0" w:space="0" w:color="auto"/>
      </w:divBdr>
    </w:div>
    <w:div w:id="304117618">
      <w:bodyDiv w:val="1"/>
      <w:marLeft w:val="0"/>
      <w:marRight w:val="0"/>
      <w:marTop w:val="0"/>
      <w:marBottom w:val="0"/>
      <w:divBdr>
        <w:top w:val="none" w:sz="0" w:space="0" w:color="auto"/>
        <w:left w:val="none" w:sz="0" w:space="0" w:color="auto"/>
        <w:bottom w:val="none" w:sz="0" w:space="0" w:color="auto"/>
        <w:right w:val="none" w:sz="0" w:space="0" w:color="auto"/>
      </w:divBdr>
    </w:div>
    <w:div w:id="337734721">
      <w:bodyDiv w:val="1"/>
      <w:marLeft w:val="0"/>
      <w:marRight w:val="0"/>
      <w:marTop w:val="0"/>
      <w:marBottom w:val="0"/>
      <w:divBdr>
        <w:top w:val="none" w:sz="0" w:space="0" w:color="auto"/>
        <w:left w:val="none" w:sz="0" w:space="0" w:color="auto"/>
        <w:bottom w:val="none" w:sz="0" w:space="0" w:color="auto"/>
        <w:right w:val="none" w:sz="0" w:space="0" w:color="auto"/>
      </w:divBdr>
    </w:div>
    <w:div w:id="339088745">
      <w:bodyDiv w:val="1"/>
      <w:marLeft w:val="0"/>
      <w:marRight w:val="0"/>
      <w:marTop w:val="0"/>
      <w:marBottom w:val="0"/>
      <w:divBdr>
        <w:top w:val="none" w:sz="0" w:space="0" w:color="auto"/>
        <w:left w:val="none" w:sz="0" w:space="0" w:color="auto"/>
        <w:bottom w:val="none" w:sz="0" w:space="0" w:color="auto"/>
        <w:right w:val="none" w:sz="0" w:space="0" w:color="auto"/>
      </w:divBdr>
    </w:div>
    <w:div w:id="342629719">
      <w:bodyDiv w:val="1"/>
      <w:marLeft w:val="0"/>
      <w:marRight w:val="0"/>
      <w:marTop w:val="0"/>
      <w:marBottom w:val="0"/>
      <w:divBdr>
        <w:top w:val="none" w:sz="0" w:space="0" w:color="auto"/>
        <w:left w:val="none" w:sz="0" w:space="0" w:color="auto"/>
        <w:bottom w:val="none" w:sz="0" w:space="0" w:color="auto"/>
        <w:right w:val="none" w:sz="0" w:space="0" w:color="auto"/>
      </w:divBdr>
    </w:div>
    <w:div w:id="353463261">
      <w:bodyDiv w:val="1"/>
      <w:marLeft w:val="0"/>
      <w:marRight w:val="0"/>
      <w:marTop w:val="0"/>
      <w:marBottom w:val="0"/>
      <w:divBdr>
        <w:top w:val="none" w:sz="0" w:space="0" w:color="auto"/>
        <w:left w:val="none" w:sz="0" w:space="0" w:color="auto"/>
        <w:bottom w:val="none" w:sz="0" w:space="0" w:color="auto"/>
        <w:right w:val="none" w:sz="0" w:space="0" w:color="auto"/>
      </w:divBdr>
    </w:div>
    <w:div w:id="381250037">
      <w:bodyDiv w:val="1"/>
      <w:marLeft w:val="0"/>
      <w:marRight w:val="0"/>
      <w:marTop w:val="0"/>
      <w:marBottom w:val="0"/>
      <w:divBdr>
        <w:top w:val="none" w:sz="0" w:space="0" w:color="auto"/>
        <w:left w:val="none" w:sz="0" w:space="0" w:color="auto"/>
        <w:bottom w:val="none" w:sz="0" w:space="0" w:color="auto"/>
        <w:right w:val="none" w:sz="0" w:space="0" w:color="auto"/>
      </w:divBdr>
    </w:div>
    <w:div w:id="400375541">
      <w:bodyDiv w:val="1"/>
      <w:marLeft w:val="0"/>
      <w:marRight w:val="0"/>
      <w:marTop w:val="0"/>
      <w:marBottom w:val="0"/>
      <w:divBdr>
        <w:top w:val="none" w:sz="0" w:space="0" w:color="auto"/>
        <w:left w:val="none" w:sz="0" w:space="0" w:color="auto"/>
        <w:bottom w:val="none" w:sz="0" w:space="0" w:color="auto"/>
        <w:right w:val="none" w:sz="0" w:space="0" w:color="auto"/>
      </w:divBdr>
    </w:div>
    <w:div w:id="421533339">
      <w:bodyDiv w:val="1"/>
      <w:marLeft w:val="0"/>
      <w:marRight w:val="0"/>
      <w:marTop w:val="0"/>
      <w:marBottom w:val="0"/>
      <w:divBdr>
        <w:top w:val="none" w:sz="0" w:space="0" w:color="auto"/>
        <w:left w:val="none" w:sz="0" w:space="0" w:color="auto"/>
        <w:bottom w:val="none" w:sz="0" w:space="0" w:color="auto"/>
        <w:right w:val="none" w:sz="0" w:space="0" w:color="auto"/>
      </w:divBdr>
    </w:div>
    <w:div w:id="442922005">
      <w:bodyDiv w:val="1"/>
      <w:marLeft w:val="0"/>
      <w:marRight w:val="0"/>
      <w:marTop w:val="0"/>
      <w:marBottom w:val="0"/>
      <w:divBdr>
        <w:top w:val="none" w:sz="0" w:space="0" w:color="auto"/>
        <w:left w:val="none" w:sz="0" w:space="0" w:color="auto"/>
        <w:bottom w:val="none" w:sz="0" w:space="0" w:color="auto"/>
        <w:right w:val="none" w:sz="0" w:space="0" w:color="auto"/>
      </w:divBdr>
    </w:div>
    <w:div w:id="445278521">
      <w:bodyDiv w:val="1"/>
      <w:marLeft w:val="0"/>
      <w:marRight w:val="0"/>
      <w:marTop w:val="0"/>
      <w:marBottom w:val="0"/>
      <w:divBdr>
        <w:top w:val="none" w:sz="0" w:space="0" w:color="auto"/>
        <w:left w:val="none" w:sz="0" w:space="0" w:color="auto"/>
        <w:bottom w:val="none" w:sz="0" w:space="0" w:color="auto"/>
        <w:right w:val="none" w:sz="0" w:space="0" w:color="auto"/>
      </w:divBdr>
    </w:div>
    <w:div w:id="493449378">
      <w:bodyDiv w:val="1"/>
      <w:marLeft w:val="0"/>
      <w:marRight w:val="0"/>
      <w:marTop w:val="0"/>
      <w:marBottom w:val="0"/>
      <w:divBdr>
        <w:top w:val="none" w:sz="0" w:space="0" w:color="auto"/>
        <w:left w:val="none" w:sz="0" w:space="0" w:color="auto"/>
        <w:bottom w:val="none" w:sz="0" w:space="0" w:color="auto"/>
        <w:right w:val="none" w:sz="0" w:space="0" w:color="auto"/>
      </w:divBdr>
    </w:div>
    <w:div w:id="494147580">
      <w:bodyDiv w:val="1"/>
      <w:marLeft w:val="0"/>
      <w:marRight w:val="0"/>
      <w:marTop w:val="0"/>
      <w:marBottom w:val="0"/>
      <w:divBdr>
        <w:top w:val="none" w:sz="0" w:space="0" w:color="auto"/>
        <w:left w:val="none" w:sz="0" w:space="0" w:color="auto"/>
        <w:bottom w:val="none" w:sz="0" w:space="0" w:color="auto"/>
        <w:right w:val="none" w:sz="0" w:space="0" w:color="auto"/>
      </w:divBdr>
    </w:div>
    <w:div w:id="508369930">
      <w:bodyDiv w:val="1"/>
      <w:marLeft w:val="0"/>
      <w:marRight w:val="0"/>
      <w:marTop w:val="0"/>
      <w:marBottom w:val="0"/>
      <w:divBdr>
        <w:top w:val="none" w:sz="0" w:space="0" w:color="auto"/>
        <w:left w:val="none" w:sz="0" w:space="0" w:color="auto"/>
        <w:bottom w:val="none" w:sz="0" w:space="0" w:color="auto"/>
        <w:right w:val="none" w:sz="0" w:space="0" w:color="auto"/>
      </w:divBdr>
    </w:div>
    <w:div w:id="511994855">
      <w:bodyDiv w:val="1"/>
      <w:marLeft w:val="0"/>
      <w:marRight w:val="0"/>
      <w:marTop w:val="0"/>
      <w:marBottom w:val="0"/>
      <w:divBdr>
        <w:top w:val="none" w:sz="0" w:space="0" w:color="auto"/>
        <w:left w:val="none" w:sz="0" w:space="0" w:color="auto"/>
        <w:bottom w:val="none" w:sz="0" w:space="0" w:color="auto"/>
        <w:right w:val="none" w:sz="0" w:space="0" w:color="auto"/>
      </w:divBdr>
    </w:div>
    <w:div w:id="528639405">
      <w:bodyDiv w:val="1"/>
      <w:marLeft w:val="0"/>
      <w:marRight w:val="0"/>
      <w:marTop w:val="0"/>
      <w:marBottom w:val="0"/>
      <w:divBdr>
        <w:top w:val="none" w:sz="0" w:space="0" w:color="auto"/>
        <w:left w:val="none" w:sz="0" w:space="0" w:color="auto"/>
        <w:bottom w:val="none" w:sz="0" w:space="0" w:color="auto"/>
        <w:right w:val="none" w:sz="0" w:space="0" w:color="auto"/>
      </w:divBdr>
    </w:div>
    <w:div w:id="608968762">
      <w:bodyDiv w:val="1"/>
      <w:marLeft w:val="0"/>
      <w:marRight w:val="0"/>
      <w:marTop w:val="0"/>
      <w:marBottom w:val="0"/>
      <w:divBdr>
        <w:top w:val="none" w:sz="0" w:space="0" w:color="auto"/>
        <w:left w:val="none" w:sz="0" w:space="0" w:color="auto"/>
        <w:bottom w:val="none" w:sz="0" w:space="0" w:color="auto"/>
        <w:right w:val="none" w:sz="0" w:space="0" w:color="auto"/>
      </w:divBdr>
    </w:div>
    <w:div w:id="676888303">
      <w:bodyDiv w:val="1"/>
      <w:marLeft w:val="0"/>
      <w:marRight w:val="0"/>
      <w:marTop w:val="0"/>
      <w:marBottom w:val="0"/>
      <w:divBdr>
        <w:top w:val="none" w:sz="0" w:space="0" w:color="auto"/>
        <w:left w:val="none" w:sz="0" w:space="0" w:color="auto"/>
        <w:bottom w:val="none" w:sz="0" w:space="0" w:color="auto"/>
        <w:right w:val="none" w:sz="0" w:space="0" w:color="auto"/>
      </w:divBdr>
    </w:div>
    <w:div w:id="702556116">
      <w:bodyDiv w:val="1"/>
      <w:marLeft w:val="0"/>
      <w:marRight w:val="0"/>
      <w:marTop w:val="0"/>
      <w:marBottom w:val="0"/>
      <w:divBdr>
        <w:top w:val="none" w:sz="0" w:space="0" w:color="auto"/>
        <w:left w:val="none" w:sz="0" w:space="0" w:color="auto"/>
        <w:bottom w:val="none" w:sz="0" w:space="0" w:color="auto"/>
        <w:right w:val="none" w:sz="0" w:space="0" w:color="auto"/>
      </w:divBdr>
    </w:div>
    <w:div w:id="762528421">
      <w:bodyDiv w:val="1"/>
      <w:marLeft w:val="0"/>
      <w:marRight w:val="0"/>
      <w:marTop w:val="0"/>
      <w:marBottom w:val="0"/>
      <w:divBdr>
        <w:top w:val="none" w:sz="0" w:space="0" w:color="auto"/>
        <w:left w:val="none" w:sz="0" w:space="0" w:color="auto"/>
        <w:bottom w:val="none" w:sz="0" w:space="0" w:color="auto"/>
        <w:right w:val="none" w:sz="0" w:space="0" w:color="auto"/>
      </w:divBdr>
    </w:div>
    <w:div w:id="764111463">
      <w:bodyDiv w:val="1"/>
      <w:marLeft w:val="0"/>
      <w:marRight w:val="0"/>
      <w:marTop w:val="0"/>
      <w:marBottom w:val="0"/>
      <w:divBdr>
        <w:top w:val="none" w:sz="0" w:space="0" w:color="auto"/>
        <w:left w:val="none" w:sz="0" w:space="0" w:color="auto"/>
        <w:bottom w:val="none" w:sz="0" w:space="0" w:color="auto"/>
        <w:right w:val="none" w:sz="0" w:space="0" w:color="auto"/>
      </w:divBdr>
    </w:div>
    <w:div w:id="765267324">
      <w:bodyDiv w:val="1"/>
      <w:marLeft w:val="0"/>
      <w:marRight w:val="0"/>
      <w:marTop w:val="0"/>
      <w:marBottom w:val="0"/>
      <w:divBdr>
        <w:top w:val="none" w:sz="0" w:space="0" w:color="auto"/>
        <w:left w:val="none" w:sz="0" w:space="0" w:color="auto"/>
        <w:bottom w:val="none" w:sz="0" w:space="0" w:color="auto"/>
        <w:right w:val="none" w:sz="0" w:space="0" w:color="auto"/>
      </w:divBdr>
    </w:div>
    <w:div w:id="778524981">
      <w:bodyDiv w:val="1"/>
      <w:marLeft w:val="0"/>
      <w:marRight w:val="0"/>
      <w:marTop w:val="0"/>
      <w:marBottom w:val="0"/>
      <w:divBdr>
        <w:top w:val="none" w:sz="0" w:space="0" w:color="auto"/>
        <w:left w:val="none" w:sz="0" w:space="0" w:color="auto"/>
        <w:bottom w:val="none" w:sz="0" w:space="0" w:color="auto"/>
        <w:right w:val="none" w:sz="0" w:space="0" w:color="auto"/>
      </w:divBdr>
    </w:div>
    <w:div w:id="845751638">
      <w:bodyDiv w:val="1"/>
      <w:marLeft w:val="0"/>
      <w:marRight w:val="0"/>
      <w:marTop w:val="0"/>
      <w:marBottom w:val="0"/>
      <w:divBdr>
        <w:top w:val="none" w:sz="0" w:space="0" w:color="auto"/>
        <w:left w:val="none" w:sz="0" w:space="0" w:color="auto"/>
        <w:bottom w:val="none" w:sz="0" w:space="0" w:color="auto"/>
        <w:right w:val="none" w:sz="0" w:space="0" w:color="auto"/>
      </w:divBdr>
    </w:div>
    <w:div w:id="847719154">
      <w:bodyDiv w:val="1"/>
      <w:marLeft w:val="0"/>
      <w:marRight w:val="0"/>
      <w:marTop w:val="0"/>
      <w:marBottom w:val="0"/>
      <w:divBdr>
        <w:top w:val="none" w:sz="0" w:space="0" w:color="auto"/>
        <w:left w:val="none" w:sz="0" w:space="0" w:color="auto"/>
        <w:bottom w:val="none" w:sz="0" w:space="0" w:color="auto"/>
        <w:right w:val="none" w:sz="0" w:space="0" w:color="auto"/>
      </w:divBdr>
    </w:div>
    <w:div w:id="860708217">
      <w:bodyDiv w:val="1"/>
      <w:marLeft w:val="0"/>
      <w:marRight w:val="0"/>
      <w:marTop w:val="0"/>
      <w:marBottom w:val="0"/>
      <w:divBdr>
        <w:top w:val="none" w:sz="0" w:space="0" w:color="auto"/>
        <w:left w:val="none" w:sz="0" w:space="0" w:color="auto"/>
        <w:bottom w:val="none" w:sz="0" w:space="0" w:color="auto"/>
        <w:right w:val="none" w:sz="0" w:space="0" w:color="auto"/>
      </w:divBdr>
    </w:div>
    <w:div w:id="898174608">
      <w:bodyDiv w:val="1"/>
      <w:marLeft w:val="0"/>
      <w:marRight w:val="0"/>
      <w:marTop w:val="0"/>
      <w:marBottom w:val="0"/>
      <w:divBdr>
        <w:top w:val="none" w:sz="0" w:space="0" w:color="auto"/>
        <w:left w:val="none" w:sz="0" w:space="0" w:color="auto"/>
        <w:bottom w:val="none" w:sz="0" w:space="0" w:color="auto"/>
        <w:right w:val="none" w:sz="0" w:space="0" w:color="auto"/>
      </w:divBdr>
    </w:div>
    <w:div w:id="914054762">
      <w:bodyDiv w:val="1"/>
      <w:marLeft w:val="0"/>
      <w:marRight w:val="0"/>
      <w:marTop w:val="0"/>
      <w:marBottom w:val="0"/>
      <w:divBdr>
        <w:top w:val="none" w:sz="0" w:space="0" w:color="auto"/>
        <w:left w:val="none" w:sz="0" w:space="0" w:color="auto"/>
        <w:bottom w:val="none" w:sz="0" w:space="0" w:color="auto"/>
        <w:right w:val="none" w:sz="0" w:space="0" w:color="auto"/>
      </w:divBdr>
    </w:div>
    <w:div w:id="962541659">
      <w:bodyDiv w:val="1"/>
      <w:marLeft w:val="0"/>
      <w:marRight w:val="0"/>
      <w:marTop w:val="0"/>
      <w:marBottom w:val="0"/>
      <w:divBdr>
        <w:top w:val="none" w:sz="0" w:space="0" w:color="auto"/>
        <w:left w:val="none" w:sz="0" w:space="0" w:color="auto"/>
        <w:bottom w:val="none" w:sz="0" w:space="0" w:color="auto"/>
        <w:right w:val="none" w:sz="0" w:space="0" w:color="auto"/>
      </w:divBdr>
    </w:div>
    <w:div w:id="967129457">
      <w:bodyDiv w:val="1"/>
      <w:marLeft w:val="0"/>
      <w:marRight w:val="0"/>
      <w:marTop w:val="0"/>
      <w:marBottom w:val="0"/>
      <w:divBdr>
        <w:top w:val="none" w:sz="0" w:space="0" w:color="auto"/>
        <w:left w:val="none" w:sz="0" w:space="0" w:color="auto"/>
        <w:bottom w:val="none" w:sz="0" w:space="0" w:color="auto"/>
        <w:right w:val="none" w:sz="0" w:space="0" w:color="auto"/>
      </w:divBdr>
    </w:div>
    <w:div w:id="1000809262">
      <w:bodyDiv w:val="1"/>
      <w:marLeft w:val="0"/>
      <w:marRight w:val="0"/>
      <w:marTop w:val="0"/>
      <w:marBottom w:val="0"/>
      <w:divBdr>
        <w:top w:val="none" w:sz="0" w:space="0" w:color="auto"/>
        <w:left w:val="none" w:sz="0" w:space="0" w:color="auto"/>
        <w:bottom w:val="none" w:sz="0" w:space="0" w:color="auto"/>
        <w:right w:val="none" w:sz="0" w:space="0" w:color="auto"/>
      </w:divBdr>
    </w:div>
    <w:div w:id="1003167119">
      <w:bodyDiv w:val="1"/>
      <w:marLeft w:val="0"/>
      <w:marRight w:val="0"/>
      <w:marTop w:val="0"/>
      <w:marBottom w:val="0"/>
      <w:divBdr>
        <w:top w:val="none" w:sz="0" w:space="0" w:color="auto"/>
        <w:left w:val="none" w:sz="0" w:space="0" w:color="auto"/>
        <w:bottom w:val="none" w:sz="0" w:space="0" w:color="auto"/>
        <w:right w:val="none" w:sz="0" w:space="0" w:color="auto"/>
      </w:divBdr>
    </w:div>
    <w:div w:id="1034770402">
      <w:bodyDiv w:val="1"/>
      <w:marLeft w:val="0"/>
      <w:marRight w:val="0"/>
      <w:marTop w:val="0"/>
      <w:marBottom w:val="0"/>
      <w:divBdr>
        <w:top w:val="none" w:sz="0" w:space="0" w:color="auto"/>
        <w:left w:val="none" w:sz="0" w:space="0" w:color="auto"/>
        <w:bottom w:val="none" w:sz="0" w:space="0" w:color="auto"/>
        <w:right w:val="none" w:sz="0" w:space="0" w:color="auto"/>
      </w:divBdr>
    </w:div>
    <w:div w:id="1063797781">
      <w:bodyDiv w:val="1"/>
      <w:marLeft w:val="0"/>
      <w:marRight w:val="0"/>
      <w:marTop w:val="0"/>
      <w:marBottom w:val="0"/>
      <w:divBdr>
        <w:top w:val="none" w:sz="0" w:space="0" w:color="auto"/>
        <w:left w:val="none" w:sz="0" w:space="0" w:color="auto"/>
        <w:bottom w:val="none" w:sz="0" w:space="0" w:color="auto"/>
        <w:right w:val="none" w:sz="0" w:space="0" w:color="auto"/>
      </w:divBdr>
    </w:div>
    <w:div w:id="1101685154">
      <w:bodyDiv w:val="1"/>
      <w:marLeft w:val="0"/>
      <w:marRight w:val="0"/>
      <w:marTop w:val="0"/>
      <w:marBottom w:val="0"/>
      <w:divBdr>
        <w:top w:val="none" w:sz="0" w:space="0" w:color="auto"/>
        <w:left w:val="none" w:sz="0" w:space="0" w:color="auto"/>
        <w:bottom w:val="none" w:sz="0" w:space="0" w:color="auto"/>
        <w:right w:val="none" w:sz="0" w:space="0" w:color="auto"/>
      </w:divBdr>
    </w:div>
    <w:div w:id="1104424333">
      <w:bodyDiv w:val="1"/>
      <w:marLeft w:val="0"/>
      <w:marRight w:val="0"/>
      <w:marTop w:val="0"/>
      <w:marBottom w:val="0"/>
      <w:divBdr>
        <w:top w:val="none" w:sz="0" w:space="0" w:color="auto"/>
        <w:left w:val="none" w:sz="0" w:space="0" w:color="auto"/>
        <w:bottom w:val="none" w:sz="0" w:space="0" w:color="auto"/>
        <w:right w:val="none" w:sz="0" w:space="0" w:color="auto"/>
      </w:divBdr>
    </w:div>
    <w:div w:id="1218861727">
      <w:bodyDiv w:val="1"/>
      <w:marLeft w:val="0"/>
      <w:marRight w:val="0"/>
      <w:marTop w:val="0"/>
      <w:marBottom w:val="0"/>
      <w:divBdr>
        <w:top w:val="none" w:sz="0" w:space="0" w:color="auto"/>
        <w:left w:val="none" w:sz="0" w:space="0" w:color="auto"/>
        <w:bottom w:val="none" w:sz="0" w:space="0" w:color="auto"/>
        <w:right w:val="none" w:sz="0" w:space="0" w:color="auto"/>
      </w:divBdr>
    </w:div>
    <w:div w:id="1228691593">
      <w:bodyDiv w:val="1"/>
      <w:marLeft w:val="0"/>
      <w:marRight w:val="0"/>
      <w:marTop w:val="0"/>
      <w:marBottom w:val="0"/>
      <w:divBdr>
        <w:top w:val="none" w:sz="0" w:space="0" w:color="auto"/>
        <w:left w:val="none" w:sz="0" w:space="0" w:color="auto"/>
        <w:bottom w:val="none" w:sz="0" w:space="0" w:color="auto"/>
        <w:right w:val="none" w:sz="0" w:space="0" w:color="auto"/>
      </w:divBdr>
    </w:div>
    <w:div w:id="1260286508">
      <w:bodyDiv w:val="1"/>
      <w:marLeft w:val="0"/>
      <w:marRight w:val="0"/>
      <w:marTop w:val="0"/>
      <w:marBottom w:val="0"/>
      <w:divBdr>
        <w:top w:val="none" w:sz="0" w:space="0" w:color="auto"/>
        <w:left w:val="none" w:sz="0" w:space="0" w:color="auto"/>
        <w:bottom w:val="none" w:sz="0" w:space="0" w:color="auto"/>
        <w:right w:val="none" w:sz="0" w:space="0" w:color="auto"/>
      </w:divBdr>
    </w:div>
    <w:div w:id="1301692489">
      <w:bodyDiv w:val="1"/>
      <w:marLeft w:val="0"/>
      <w:marRight w:val="0"/>
      <w:marTop w:val="0"/>
      <w:marBottom w:val="0"/>
      <w:divBdr>
        <w:top w:val="none" w:sz="0" w:space="0" w:color="auto"/>
        <w:left w:val="none" w:sz="0" w:space="0" w:color="auto"/>
        <w:bottom w:val="none" w:sz="0" w:space="0" w:color="auto"/>
        <w:right w:val="none" w:sz="0" w:space="0" w:color="auto"/>
      </w:divBdr>
    </w:div>
    <w:div w:id="1379167887">
      <w:bodyDiv w:val="1"/>
      <w:marLeft w:val="0"/>
      <w:marRight w:val="0"/>
      <w:marTop w:val="0"/>
      <w:marBottom w:val="0"/>
      <w:divBdr>
        <w:top w:val="none" w:sz="0" w:space="0" w:color="auto"/>
        <w:left w:val="none" w:sz="0" w:space="0" w:color="auto"/>
        <w:bottom w:val="none" w:sz="0" w:space="0" w:color="auto"/>
        <w:right w:val="none" w:sz="0" w:space="0" w:color="auto"/>
      </w:divBdr>
    </w:div>
    <w:div w:id="1409763032">
      <w:bodyDiv w:val="1"/>
      <w:marLeft w:val="0"/>
      <w:marRight w:val="0"/>
      <w:marTop w:val="0"/>
      <w:marBottom w:val="0"/>
      <w:divBdr>
        <w:top w:val="none" w:sz="0" w:space="0" w:color="auto"/>
        <w:left w:val="none" w:sz="0" w:space="0" w:color="auto"/>
        <w:bottom w:val="none" w:sz="0" w:space="0" w:color="auto"/>
        <w:right w:val="none" w:sz="0" w:space="0" w:color="auto"/>
      </w:divBdr>
    </w:div>
    <w:div w:id="1440106196">
      <w:bodyDiv w:val="1"/>
      <w:marLeft w:val="0"/>
      <w:marRight w:val="0"/>
      <w:marTop w:val="0"/>
      <w:marBottom w:val="0"/>
      <w:divBdr>
        <w:top w:val="none" w:sz="0" w:space="0" w:color="auto"/>
        <w:left w:val="none" w:sz="0" w:space="0" w:color="auto"/>
        <w:bottom w:val="none" w:sz="0" w:space="0" w:color="auto"/>
        <w:right w:val="none" w:sz="0" w:space="0" w:color="auto"/>
      </w:divBdr>
    </w:div>
    <w:div w:id="1520123384">
      <w:bodyDiv w:val="1"/>
      <w:marLeft w:val="0"/>
      <w:marRight w:val="0"/>
      <w:marTop w:val="0"/>
      <w:marBottom w:val="0"/>
      <w:divBdr>
        <w:top w:val="none" w:sz="0" w:space="0" w:color="auto"/>
        <w:left w:val="none" w:sz="0" w:space="0" w:color="auto"/>
        <w:bottom w:val="none" w:sz="0" w:space="0" w:color="auto"/>
        <w:right w:val="none" w:sz="0" w:space="0" w:color="auto"/>
      </w:divBdr>
    </w:div>
    <w:div w:id="1540584486">
      <w:bodyDiv w:val="1"/>
      <w:marLeft w:val="0"/>
      <w:marRight w:val="0"/>
      <w:marTop w:val="0"/>
      <w:marBottom w:val="0"/>
      <w:divBdr>
        <w:top w:val="none" w:sz="0" w:space="0" w:color="auto"/>
        <w:left w:val="none" w:sz="0" w:space="0" w:color="auto"/>
        <w:bottom w:val="none" w:sz="0" w:space="0" w:color="auto"/>
        <w:right w:val="none" w:sz="0" w:space="0" w:color="auto"/>
      </w:divBdr>
    </w:div>
    <w:div w:id="1554996681">
      <w:bodyDiv w:val="1"/>
      <w:marLeft w:val="0"/>
      <w:marRight w:val="0"/>
      <w:marTop w:val="0"/>
      <w:marBottom w:val="0"/>
      <w:divBdr>
        <w:top w:val="none" w:sz="0" w:space="0" w:color="auto"/>
        <w:left w:val="none" w:sz="0" w:space="0" w:color="auto"/>
        <w:bottom w:val="none" w:sz="0" w:space="0" w:color="auto"/>
        <w:right w:val="none" w:sz="0" w:space="0" w:color="auto"/>
      </w:divBdr>
    </w:div>
    <w:div w:id="1578519496">
      <w:bodyDiv w:val="1"/>
      <w:marLeft w:val="0"/>
      <w:marRight w:val="0"/>
      <w:marTop w:val="0"/>
      <w:marBottom w:val="0"/>
      <w:divBdr>
        <w:top w:val="none" w:sz="0" w:space="0" w:color="auto"/>
        <w:left w:val="none" w:sz="0" w:space="0" w:color="auto"/>
        <w:bottom w:val="none" w:sz="0" w:space="0" w:color="auto"/>
        <w:right w:val="none" w:sz="0" w:space="0" w:color="auto"/>
      </w:divBdr>
    </w:div>
    <w:div w:id="1623537131">
      <w:bodyDiv w:val="1"/>
      <w:marLeft w:val="0"/>
      <w:marRight w:val="0"/>
      <w:marTop w:val="0"/>
      <w:marBottom w:val="0"/>
      <w:divBdr>
        <w:top w:val="none" w:sz="0" w:space="0" w:color="auto"/>
        <w:left w:val="none" w:sz="0" w:space="0" w:color="auto"/>
        <w:bottom w:val="none" w:sz="0" w:space="0" w:color="auto"/>
        <w:right w:val="none" w:sz="0" w:space="0" w:color="auto"/>
      </w:divBdr>
    </w:div>
    <w:div w:id="1665233897">
      <w:bodyDiv w:val="1"/>
      <w:marLeft w:val="0"/>
      <w:marRight w:val="0"/>
      <w:marTop w:val="0"/>
      <w:marBottom w:val="0"/>
      <w:divBdr>
        <w:top w:val="none" w:sz="0" w:space="0" w:color="auto"/>
        <w:left w:val="none" w:sz="0" w:space="0" w:color="auto"/>
        <w:bottom w:val="none" w:sz="0" w:space="0" w:color="auto"/>
        <w:right w:val="none" w:sz="0" w:space="0" w:color="auto"/>
      </w:divBdr>
    </w:div>
    <w:div w:id="1673408617">
      <w:bodyDiv w:val="1"/>
      <w:marLeft w:val="0"/>
      <w:marRight w:val="0"/>
      <w:marTop w:val="0"/>
      <w:marBottom w:val="0"/>
      <w:divBdr>
        <w:top w:val="none" w:sz="0" w:space="0" w:color="auto"/>
        <w:left w:val="none" w:sz="0" w:space="0" w:color="auto"/>
        <w:bottom w:val="none" w:sz="0" w:space="0" w:color="auto"/>
        <w:right w:val="none" w:sz="0" w:space="0" w:color="auto"/>
      </w:divBdr>
    </w:div>
    <w:div w:id="1733918299">
      <w:bodyDiv w:val="1"/>
      <w:marLeft w:val="0"/>
      <w:marRight w:val="0"/>
      <w:marTop w:val="0"/>
      <w:marBottom w:val="0"/>
      <w:divBdr>
        <w:top w:val="none" w:sz="0" w:space="0" w:color="auto"/>
        <w:left w:val="none" w:sz="0" w:space="0" w:color="auto"/>
        <w:bottom w:val="none" w:sz="0" w:space="0" w:color="auto"/>
        <w:right w:val="none" w:sz="0" w:space="0" w:color="auto"/>
      </w:divBdr>
    </w:div>
    <w:div w:id="1739744440">
      <w:bodyDiv w:val="1"/>
      <w:marLeft w:val="0"/>
      <w:marRight w:val="0"/>
      <w:marTop w:val="0"/>
      <w:marBottom w:val="0"/>
      <w:divBdr>
        <w:top w:val="none" w:sz="0" w:space="0" w:color="auto"/>
        <w:left w:val="none" w:sz="0" w:space="0" w:color="auto"/>
        <w:bottom w:val="none" w:sz="0" w:space="0" w:color="auto"/>
        <w:right w:val="none" w:sz="0" w:space="0" w:color="auto"/>
      </w:divBdr>
    </w:div>
    <w:div w:id="1849176959">
      <w:bodyDiv w:val="1"/>
      <w:marLeft w:val="0"/>
      <w:marRight w:val="0"/>
      <w:marTop w:val="0"/>
      <w:marBottom w:val="0"/>
      <w:divBdr>
        <w:top w:val="none" w:sz="0" w:space="0" w:color="auto"/>
        <w:left w:val="none" w:sz="0" w:space="0" w:color="auto"/>
        <w:bottom w:val="none" w:sz="0" w:space="0" w:color="auto"/>
        <w:right w:val="none" w:sz="0" w:space="0" w:color="auto"/>
      </w:divBdr>
    </w:div>
    <w:div w:id="1989287990">
      <w:bodyDiv w:val="1"/>
      <w:marLeft w:val="0"/>
      <w:marRight w:val="0"/>
      <w:marTop w:val="0"/>
      <w:marBottom w:val="0"/>
      <w:divBdr>
        <w:top w:val="none" w:sz="0" w:space="0" w:color="auto"/>
        <w:left w:val="none" w:sz="0" w:space="0" w:color="auto"/>
        <w:bottom w:val="none" w:sz="0" w:space="0" w:color="auto"/>
        <w:right w:val="none" w:sz="0" w:space="0" w:color="auto"/>
      </w:divBdr>
    </w:div>
    <w:div w:id="1991597929">
      <w:bodyDiv w:val="1"/>
      <w:marLeft w:val="0"/>
      <w:marRight w:val="0"/>
      <w:marTop w:val="0"/>
      <w:marBottom w:val="0"/>
      <w:divBdr>
        <w:top w:val="none" w:sz="0" w:space="0" w:color="auto"/>
        <w:left w:val="none" w:sz="0" w:space="0" w:color="auto"/>
        <w:bottom w:val="none" w:sz="0" w:space="0" w:color="auto"/>
        <w:right w:val="none" w:sz="0" w:space="0" w:color="auto"/>
      </w:divBdr>
    </w:div>
    <w:div w:id="2005889730">
      <w:bodyDiv w:val="1"/>
      <w:marLeft w:val="0"/>
      <w:marRight w:val="0"/>
      <w:marTop w:val="0"/>
      <w:marBottom w:val="0"/>
      <w:divBdr>
        <w:top w:val="none" w:sz="0" w:space="0" w:color="auto"/>
        <w:left w:val="none" w:sz="0" w:space="0" w:color="auto"/>
        <w:bottom w:val="none" w:sz="0" w:space="0" w:color="auto"/>
        <w:right w:val="none" w:sz="0" w:space="0" w:color="auto"/>
      </w:divBdr>
    </w:div>
    <w:div w:id="20679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D7A04-A4C2-4FE5-A9DA-65E48776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KTG-Tbilisi</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n.kakabadze</dc:creator>
  <cp:lastModifiedBy>Natia Kenchoshvili</cp:lastModifiedBy>
  <cp:revision>26</cp:revision>
  <cp:lastPrinted>2024-01-11T13:11:00Z</cp:lastPrinted>
  <dcterms:created xsi:type="dcterms:W3CDTF">2022-11-10T09:33:00Z</dcterms:created>
  <dcterms:modified xsi:type="dcterms:W3CDTF">2024-01-17T06:09:00Z</dcterms:modified>
</cp:coreProperties>
</file>